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44" w:rsidRPr="00DB235D" w:rsidRDefault="00FC5444" w:rsidP="00DB235D">
      <w:pPr>
        <w:pStyle w:val="ListParagraph"/>
        <w:shd w:val="clear" w:color="auto" w:fill="FFC00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235D">
        <w:rPr>
          <w:rFonts w:ascii="Nikosh" w:hAnsi="Nikosh" w:cs="Nikosh"/>
          <w:b/>
          <w:bCs/>
          <w:sz w:val="24"/>
          <w:szCs w:val="24"/>
          <w:cs/>
          <w:lang w:bidi="bn-IN"/>
        </w:rPr>
        <w:t>নবনিযুক্ত পিটিআই ইনস্ট্রাক্টরগণের ইনডাকশন প্রশিক্ষণ কোর্স</w:t>
      </w:r>
    </w:p>
    <w:p w:rsidR="00663566" w:rsidRPr="00DB235D" w:rsidRDefault="00663566" w:rsidP="00663566">
      <w:pPr>
        <w:jc w:val="center"/>
        <w:rPr>
          <w:rFonts w:ascii="Nikosh" w:hAnsi="Nikosh" w:cs="Nikosh"/>
        </w:rPr>
      </w:pPr>
      <w:r>
        <w:rPr>
          <w:rFonts w:ascii="Nikosh" w:hAnsi="Nikosh" w:cs="Nikosh"/>
          <w:lang w:bidi="bn-IN"/>
        </w:rPr>
        <w:t xml:space="preserve">                                                                       </w:t>
      </w:r>
      <w:r w:rsidR="00FC5444" w:rsidRPr="00DB235D">
        <w:rPr>
          <w:rFonts w:ascii="Nikosh" w:hAnsi="Nikosh" w:cs="Nikosh"/>
          <w:cs/>
          <w:lang w:bidi="bn-IN"/>
        </w:rPr>
        <w:t>স্থান</w:t>
      </w:r>
      <w:r w:rsidR="00FC5444" w:rsidRPr="00DB235D">
        <w:rPr>
          <w:rFonts w:ascii="Nikosh" w:hAnsi="Nikosh" w:cs="Nikosh"/>
        </w:rPr>
        <w:t xml:space="preserve">: </w:t>
      </w:r>
      <w:r w:rsidR="00FC5444" w:rsidRPr="00DB235D">
        <w:rPr>
          <w:rFonts w:ascii="Nikosh" w:hAnsi="Nikosh" w:cs="Nikosh"/>
          <w:cs/>
          <w:lang w:bidi="bn-IN"/>
        </w:rPr>
        <w:t>জাতীয় প্রাথমিক</w:t>
      </w:r>
      <w:r w:rsidR="00451821" w:rsidRPr="00DB235D">
        <w:rPr>
          <w:rFonts w:ascii="Nikosh" w:hAnsi="Nikosh" w:cs="Nikosh"/>
          <w:cs/>
          <w:lang w:bidi="bn-IN"/>
        </w:rPr>
        <w:t xml:space="preserve"> শিক্ষা একাডেমি </w:t>
      </w:r>
      <w:r w:rsidR="00451821" w:rsidRPr="00DB235D">
        <w:rPr>
          <w:rFonts w:ascii="Nikosh" w:hAnsi="Nikosh" w:cs="Nikosh"/>
        </w:rPr>
        <w:t>(</w:t>
      </w:r>
      <w:r w:rsidR="00451821" w:rsidRPr="00DB235D">
        <w:rPr>
          <w:rFonts w:ascii="Nikosh" w:hAnsi="Nikosh" w:cs="Nikosh"/>
          <w:cs/>
          <w:lang w:bidi="bn-IN"/>
        </w:rPr>
        <w:t>নেপ</w:t>
      </w:r>
      <w:r w:rsidR="00451821" w:rsidRPr="00DB235D">
        <w:rPr>
          <w:rFonts w:ascii="Nikosh" w:hAnsi="Nikosh" w:cs="Nikosh"/>
        </w:rPr>
        <w:t xml:space="preserve">), </w:t>
      </w:r>
      <w:r w:rsidR="00451821" w:rsidRPr="00DB235D">
        <w:rPr>
          <w:rFonts w:ascii="Nikosh" w:hAnsi="Nikosh" w:cs="Nikosh"/>
          <w:cs/>
          <w:lang w:bidi="bn-IN"/>
        </w:rPr>
        <w:t>ময়মনসিংহ</w:t>
      </w:r>
      <w:r>
        <w:rPr>
          <w:rFonts w:ascii="Nikosh" w:hAnsi="Nikosh" w:cs="Nikosh"/>
          <w:lang w:bidi="bn-IN"/>
        </w:rPr>
        <w:t xml:space="preserve">                                                   </w:t>
      </w:r>
      <w:proofErr w:type="spellStart"/>
      <w:r>
        <w:rPr>
          <w:rFonts w:ascii="Nikosh" w:hAnsi="Nikosh" w:cs="Nikosh"/>
          <w:sz w:val="40"/>
          <w:szCs w:val="40"/>
          <w:lang w:bidi="bn-IN"/>
        </w:rPr>
        <w:t>রুটিন</w:t>
      </w:r>
      <w:proofErr w:type="spellEnd"/>
      <w:r>
        <w:rPr>
          <w:rFonts w:ascii="Nikosh" w:hAnsi="Nikosh" w:cs="Nikosh"/>
          <w:sz w:val="40"/>
          <w:szCs w:val="40"/>
          <w:lang w:bidi="bn-IN"/>
        </w:rPr>
        <w:t xml:space="preserve"> : </w:t>
      </w:r>
      <w:proofErr w:type="spellStart"/>
      <w:r>
        <w:rPr>
          <w:rFonts w:ascii="Nikosh" w:hAnsi="Nikosh" w:cs="Nikosh"/>
          <w:sz w:val="40"/>
          <w:szCs w:val="40"/>
          <w:lang w:bidi="bn-IN"/>
        </w:rPr>
        <w:t>ব্যাচ</w:t>
      </w:r>
      <w:proofErr w:type="spellEnd"/>
      <w:r>
        <w:rPr>
          <w:rFonts w:ascii="Nikosh" w:hAnsi="Nikosh" w:cs="Nikosh"/>
          <w:sz w:val="40"/>
          <w:szCs w:val="40"/>
          <w:lang w:bidi="bn-IN"/>
        </w:rPr>
        <w:t xml:space="preserve"> ২</w:t>
      </w:r>
    </w:p>
    <w:p w:rsidR="00FC5444" w:rsidRPr="00DB235D" w:rsidRDefault="00FC5444" w:rsidP="00DB235D">
      <w:pPr>
        <w:jc w:val="center"/>
        <w:rPr>
          <w:rFonts w:ascii="Nikosh" w:hAnsi="Nikosh" w:cs="Nikosh"/>
        </w:rPr>
      </w:pPr>
      <w:r w:rsidRPr="00DB235D">
        <w:rPr>
          <w:rFonts w:ascii="Nikosh" w:hAnsi="Nikosh" w:cs="Nikosh"/>
          <w:cs/>
          <w:lang w:bidi="bn-IN"/>
        </w:rPr>
        <w:t>কোর্সের সময়কাল</w:t>
      </w:r>
      <w:r w:rsidRPr="00DB235D">
        <w:rPr>
          <w:rFonts w:ascii="Nikosh" w:hAnsi="Nikosh" w:cs="Nikosh"/>
        </w:rPr>
        <w:t xml:space="preserve">: </w:t>
      </w:r>
      <w:r w:rsidRPr="00DB235D">
        <w:rPr>
          <w:rFonts w:ascii="Nikosh" w:hAnsi="Nikosh" w:cs="Nikosh"/>
          <w:cs/>
          <w:lang w:bidi="bn-IN"/>
        </w:rPr>
        <w:t>১২ জুন</w:t>
      </w:r>
      <w:r w:rsidRPr="00DB235D">
        <w:rPr>
          <w:rFonts w:ascii="Nikosh" w:hAnsi="Nikosh" w:cs="Nikosh"/>
        </w:rPr>
        <w:t>-</w:t>
      </w:r>
      <w:r w:rsidRPr="00DB235D">
        <w:rPr>
          <w:rFonts w:ascii="Nikosh" w:hAnsi="Nikosh" w:cs="Nikosh"/>
          <w:cs/>
          <w:lang w:bidi="bn-IN"/>
        </w:rPr>
        <w:t>০৭ জুলাই</w:t>
      </w:r>
      <w:r w:rsidRPr="00DB235D">
        <w:rPr>
          <w:rFonts w:ascii="Nikosh" w:hAnsi="Nikosh" w:cs="Nikosh"/>
        </w:rPr>
        <w:t xml:space="preserve">, </w:t>
      </w:r>
      <w:r w:rsidRPr="00DB235D">
        <w:rPr>
          <w:rFonts w:ascii="Nikosh" w:hAnsi="Nikosh" w:cs="Nikosh"/>
          <w:cs/>
          <w:lang w:bidi="bn-IN"/>
        </w:rPr>
        <w:t>২০২২</w:t>
      </w:r>
    </w:p>
    <w:p w:rsidR="00FC5444" w:rsidRPr="00DB235D" w:rsidRDefault="00FC5444" w:rsidP="00DB235D">
      <w:pPr>
        <w:jc w:val="center"/>
        <w:rPr>
          <w:rFonts w:ascii="Nikosh" w:hAnsi="Nikosh" w:cs="Nikosh"/>
          <w:b/>
        </w:rPr>
      </w:pPr>
      <w:proofErr w:type="spellStart"/>
      <w:r w:rsidRPr="00DB235D">
        <w:rPr>
          <w:rFonts w:ascii="SutonnyMJ" w:hAnsi="SutonnyMJ"/>
          <w:b/>
        </w:rPr>
        <w:t>Awa‡ekb</w:t>
      </w:r>
      <w:proofErr w:type="spellEnd"/>
      <w:r w:rsidRPr="00DB235D">
        <w:rPr>
          <w:rFonts w:ascii="SutonnyMJ" w:hAnsi="SutonnyMJ"/>
          <w:b/>
        </w:rPr>
        <w:t xml:space="preserve"> </w:t>
      </w:r>
      <w:proofErr w:type="spellStart"/>
      <w:r w:rsidRPr="00DB235D">
        <w:rPr>
          <w:rFonts w:ascii="SutonnyMJ" w:hAnsi="SutonnyMJ"/>
          <w:b/>
        </w:rPr>
        <w:t>m~wP</w:t>
      </w:r>
      <w:proofErr w:type="spellEnd"/>
      <w:r w:rsidRPr="00DB235D">
        <w:rPr>
          <w:rFonts w:ascii="SutonnyMJ" w:hAnsi="SutonnyMJ"/>
          <w:b/>
        </w:rPr>
        <w:t xml:space="preserve"> (</w:t>
      </w:r>
      <w:r w:rsidRPr="00DB235D">
        <w:rPr>
          <w:b/>
        </w:rPr>
        <w:t>Face to Face</w:t>
      </w:r>
      <w:r w:rsidR="00E4062F">
        <w:rPr>
          <w:b/>
        </w:rPr>
        <w:t>-</w:t>
      </w:r>
      <w:r w:rsidR="00E51D5C" w:rsidRPr="00E51D5C">
        <w:rPr>
          <w:rFonts w:ascii="Nirmala UI" w:hAnsi="Nirmala UI" w:cs="Nirmala UI"/>
          <w:b/>
          <w:sz w:val="22"/>
          <w:szCs w:val="22"/>
        </w:rPr>
        <w:t xml:space="preserve">23 june-07 </w:t>
      </w:r>
      <w:proofErr w:type="spellStart"/>
      <w:r w:rsidR="00E51D5C" w:rsidRPr="00E51D5C">
        <w:rPr>
          <w:rFonts w:ascii="Nirmala UI" w:hAnsi="Nirmala UI" w:cs="Nirmala UI"/>
          <w:b/>
          <w:sz w:val="22"/>
          <w:szCs w:val="22"/>
        </w:rPr>
        <w:t>july</w:t>
      </w:r>
      <w:proofErr w:type="spellEnd"/>
      <w:proofErr w:type="gramStart"/>
      <w:r w:rsidRPr="00DB235D">
        <w:rPr>
          <w:b/>
        </w:rPr>
        <w:t xml:space="preserve">)  </w:t>
      </w:r>
      <w:r w:rsidRPr="00DB235D">
        <w:rPr>
          <w:rFonts w:ascii="Nikosh" w:hAnsi="Nikosh" w:cs="Nikosh"/>
          <w:b/>
          <w:bCs/>
          <w:cs/>
          <w:lang w:bidi="bn-IN"/>
        </w:rPr>
        <w:t>ব</w:t>
      </w:r>
      <w:proofErr w:type="gramEnd"/>
      <w:r w:rsidRPr="00DB235D">
        <w:rPr>
          <w:rFonts w:ascii="Nikosh" w:hAnsi="Nikosh" w:cs="Nikosh"/>
          <w:b/>
          <w:bCs/>
          <w:cs/>
          <w:lang w:bidi="bn-IN"/>
        </w:rPr>
        <w:t xml:space="preserve">্যাচ </w:t>
      </w:r>
      <w:r w:rsidRPr="00DB235D">
        <w:rPr>
          <w:rFonts w:ascii="Nikosh" w:hAnsi="Nikosh" w:cs="Nikosh"/>
          <w:b/>
        </w:rPr>
        <w:t>:</w:t>
      </w:r>
      <w:r w:rsidR="00A45B7D" w:rsidRPr="00DB235D">
        <w:rPr>
          <w:rFonts w:ascii="Nikosh" w:hAnsi="Nikosh" w:cs="Nikosh"/>
          <w:b/>
        </w:rPr>
        <w:t xml:space="preserve"> </w:t>
      </w:r>
      <w:r w:rsidR="00DB235D">
        <w:rPr>
          <w:rFonts w:ascii="Nikosh" w:hAnsi="Nikosh" w:cs="Nikosh"/>
          <w:b/>
          <w:bCs/>
          <w:cs/>
          <w:lang w:bidi="bn-IN"/>
        </w:rPr>
        <w:t xml:space="preserve">০২ </w:t>
      </w:r>
    </w:p>
    <w:p w:rsidR="00FC5444" w:rsidRPr="00DB235D" w:rsidRDefault="00FC5444" w:rsidP="00DB235D">
      <w:pPr>
        <w:tabs>
          <w:tab w:val="left" w:pos="1680"/>
        </w:tabs>
        <w:jc w:val="center"/>
      </w:pPr>
    </w:p>
    <w:tbl>
      <w:tblPr>
        <w:tblW w:w="139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080"/>
        <w:gridCol w:w="2160"/>
        <w:gridCol w:w="900"/>
        <w:gridCol w:w="2070"/>
        <w:gridCol w:w="900"/>
        <w:gridCol w:w="2250"/>
        <w:gridCol w:w="1080"/>
        <w:gridCol w:w="2160"/>
      </w:tblGrid>
      <w:tr w:rsidR="00AE2D56" w:rsidRPr="00DB235D" w:rsidTr="007905FE">
        <w:trPr>
          <w:trHeight w:val="863"/>
          <w:tblHeader/>
        </w:trPr>
        <w:tc>
          <w:tcPr>
            <w:tcW w:w="1350" w:type="dxa"/>
            <w:tcBorders>
              <w:tl2br w:val="single" w:sz="4" w:space="0" w:color="auto"/>
            </w:tcBorders>
          </w:tcPr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সময়</w:t>
            </w:r>
          </w:p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</w:p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080" w:type="dxa"/>
          </w:tcPr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৯</w:t>
            </w:r>
            <w:r w:rsidRPr="00DB235D"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cs/>
                <w:lang w:bidi="bn-IN"/>
              </w:rPr>
              <w:t>১৫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০৯</w:t>
            </w:r>
            <w:r w:rsidRPr="00DB235D"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cs/>
                <w:lang w:bidi="bn-IN"/>
              </w:rPr>
              <w:t>৪৫</w:t>
            </w:r>
          </w:p>
        </w:tc>
        <w:tc>
          <w:tcPr>
            <w:tcW w:w="2160" w:type="dxa"/>
          </w:tcPr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০৯</w:t>
            </w:r>
            <w:r w:rsidRPr="00DB235D"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cs/>
                <w:lang w:bidi="bn-IN"/>
              </w:rPr>
              <w:t xml:space="preserve">৪৫ 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১১</w:t>
            </w:r>
            <w:r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cs/>
                <w:lang w:bidi="bn-IN"/>
              </w:rPr>
              <w:t xml:space="preserve">০০ </w:t>
            </w:r>
          </w:p>
        </w:tc>
        <w:tc>
          <w:tcPr>
            <w:tcW w:w="900" w:type="dxa"/>
          </w:tcPr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  <w:r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cs/>
                <w:lang w:bidi="bn-IN"/>
              </w:rPr>
              <w:t xml:space="preserve">০০ </w:t>
            </w:r>
            <w:r w:rsidRPr="00DB235D">
              <w:rPr>
                <w:rFonts w:ascii="Nikosh" w:hAnsi="Nikosh" w:cs="Nikosh"/>
              </w:rPr>
              <w:t>-</w:t>
            </w:r>
          </w:p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১১</w:t>
            </w:r>
            <w:r w:rsidRPr="00DB235D"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cs/>
                <w:lang w:bidi="bn-IN"/>
              </w:rPr>
              <w:t>৩০</w:t>
            </w:r>
          </w:p>
        </w:tc>
        <w:tc>
          <w:tcPr>
            <w:tcW w:w="2070" w:type="dxa"/>
          </w:tcPr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১১</w:t>
            </w:r>
            <w:r w:rsidRPr="00DB235D"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cs/>
                <w:lang w:bidi="bn-IN"/>
              </w:rPr>
              <w:t>৩০</w:t>
            </w:r>
            <w:r w:rsidRPr="00DB235D">
              <w:rPr>
                <w:rFonts w:ascii="Nikosh" w:hAnsi="Nikosh" w:cs="Nikosh"/>
              </w:rPr>
              <w:t xml:space="preserve">- </w:t>
            </w:r>
            <w:r>
              <w:rPr>
                <w:rFonts w:ascii="Nikosh" w:hAnsi="Nikosh" w:cs="Nikosh"/>
                <w:cs/>
                <w:lang w:bidi="bn-IN"/>
              </w:rPr>
              <w:t xml:space="preserve">১২ </w:t>
            </w:r>
            <w:r w:rsidRPr="00DB235D"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cs/>
                <w:lang w:bidi="bn-IN"/>
              </w:rPr>
              <w:t>৪৫</w:t>
            </w:r>
          </w:p>
        </w:tc>
        <w:tc>
          <w:tcPr>
            <w:tcW w:w="900" w:type="dxa"/>
          </w:tcPr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১২ </w:t>
            </w:r>
            <w:r w:rsidRPr="00DB235D"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cs/>
                <w:lang w:bidi="bn-IN"/>
              </w:rPr>
              <w:t xml:space="preserve">৪৫ </w:t>
            </w:r>
            <w:r w:rsidRPr="00DB235D">
              <w:rPr>
                <w:rFonts w:ascii="Nikosh" w:hAnsi="Nikosh" w:cs="Nikosh"/>
              </w:rPr>
              <w:t>-</w:t>
            </w:r>
          </w:p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২</w:t>
            </w:r>
            <w:r w:rsidRPr="00DB235D"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cs/>
                <w:lang w:bidi="bn-IN"/>
              </w:rPr>
              <w:t xml:space="preserve">৩০ </w:t>
            </w:r>
          </w:p>
        </w:tc>
        <w:tc>
          <w:tcPr>
            <w:tcW w:w="2250" w:type="dxa"/>
          </w:tcPr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২</w:t>
            </w:r>
            <w:r w:rsidRPr="00DB235D"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cs/>
                <w:lang w:bidi="bn-IN"/>
              </w:rPr>
              <w:t>৩০</w:t>
            </w:r>
            <w:r w:rsidRPr="00DB235D">
              <w:rPr>
                <w:rFonts w:ascii="Nikosh" w:hAnsi="Nikosh" w:cs="Nikosh"/>
              </w:rPr>
              <w:t>-</w:t>
            </w:r>
            <w:r w:rsidRPr="00DB235D">
              <w:rPr>
                <w:rFonts w:ascii="Nikosh" w:hAnsi="Nikosh" w:cs="Nikosh"/>
                <w:cs/>
                <w:lang w:bidi="bn-IN"/>
              </w:rPr>
              <w:t>৩</w:t>
            </w:r>
            <w:r w:rsidRPr="00DB235D"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cs/>
                <w:lang w:bidi="bn-IN"/>
              </w:rPr>
              <w:t>৪৫</w:t>
            </w:r>
          </w:p>
        </w:tc>
        <w:tc>
          <w:tcPr>
            <w:tcW w:w="1080" w:type="dxa"/>
          </w:tcPr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৩</w:t>
            </w:r>
            <w:r w:rsidRPr="00DB235D"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cs/>
                <w:lang w:bidi="bn-IN"/>
              </w:rPr>
              <w:t>৪৫</w:t>
            </w:r>
          </w:p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  <w:r w:rsidRPr="00DB235D">
              <w:rPr>
                <w:rFonts w:ascii="Nikosh" w:hAnsi="Nikosh" w:cs="Nikosh"/>
              </w:rPr>
              <w:t>-</w:t>
            </w:r>
          </w:p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Pr="00DB235D"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2160" w:type="dxa"/>
          </w:tcPr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৪</w:t>
            </w:r>
            <w:r w:rsidRPr="00DB235D"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  <w:r w:rsidRPr="00DB235D">
              <w:rPr>
                <w:rFonts w:ascii="Nikosh" w:hAnsi="Nikosh" w:cs="Nikosh"/>
              </w:rPr>
              <w:t>-</w:t>
            </w:r>
          </w:p>
          <w:p w:rsidR="00AE2D56" w:rsidRPr="00DB235D" w:rsidRDefault="00AE2D56" w:rsidP="00AE2D56">
            <w:pPr>
              <w:jc w:val="center"/>
              <w:rPr>
                <w:rFonts w:ascii="Nikosh" w:hAnsi="Nikosh" w:cs="Nikosh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৫</w:t>
            </w:r>
            <w:r w:rsidRPr="00DB235D"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cs/>
                <w:lang w:bidi="bn-IN"/>
              </w:rPr>
              <w:t>১৫</w:t>
            </w:r>
          </w:p>
        </w:tc>
      </w:tr>
      <w:tr w:rsidR="00305CAA" w:rsidRPr="00DB235D" w:rsidTr="007905FE">
        <w:trPr>
          <w:trHeight w:val="1205"/>
        </w:trPr>
        <w:tc>
          <w:tcPr>
            <w:tcW w:w="1350" w:type="dxa"/>
          </w:tcPr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২৩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০৬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২২</w:t>
            </w:r>
          </w:p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বৃহস্পতিবার</w:t>
            </w:r>
          </w:p>
        </w:tc>
        <w:tc>
          <w:tcPr>
            <w:tcW w:w="1080" w:type="dxa"/>
          </w:tcPr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পরিচিতি ও</w:t>
            </w:r>
          </w:p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মত বিনিময়</w:t>
            </w:r>
          </w:p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অনুষ্ঠান</w:t>
            </w:r>
          </w:p>
        </w:tc>
        <w:tc>
          <w:tcPr>
            <w:tcW w:w="2160" w:type="dxa"/>
          </w:tcPr>
          <w:p w:rsidR="00034E0C" w:rsidRPr="00DB235D" w:rsidRDefault="00034E0C" w:rsidP="00034E0C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পরিচিতি ও</w:t>
            </w:r>
          </w:p>
          <w:p w:rsidR="00034E0C" w:rsidRPr="00DB235D" w:rsidRDefault="00034E0C" w:rsidP="00034E0C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মত বিনিময়</w:t>
            </w:r>
          </w:p>
          <w:p w:rsidR="00305CAA" w:rsidRPr="00DB235D" w:rsidRDefault="00034E0C" w:rsidP="00034E0C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অনুষ্ঠান</w:t>
            </w: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 w:rsidRPr="00DB235D">
              <w:rPr>
                <w:rFonts w:ascii="SutonnyMJ" w:hAnsi="SutonnyMJ" w:cs="SutonnyMJ"/>
              </w:rPr>
              <w:t>Pv</w:t>
            </w:r>
            <w:proofErr w:type="spellEnd"/>
            <w:r w:rsidRPr="00DB235D">
              <w:rPr>
                <w:rFonts w:ascii="SutonnyMJ" w:hAnsi="SutonnyMJ" w:cs="SutonnyMJ"/>
              </w:rPr>
              <w:t xml:space="preserve"> </w:t>
            </w:r>
            <w:proofErr w:type="spellStart"/>
            <w:r w:rsidRPr="00DB235D">
              <w:rPr>
                <w:rFonts w:ascii="SutonnyMJ" w:hAnsi="SutonnyMJ" w:cs="SutonnyMJ"/>
              </w:rPr>
              <w:t>weiwZ</w:t>
            </w:r>
            <w:proofErr w:type="spellEnd"/>
          </w:p>
        </w:tc>
        <w:tc>
          <w:tcPr>
            <w:tcW w:w="2070" w:type="dxa"/>
          </w:tcPr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  <w:color w:val="222222"/>
                <w:cs/>
                <w:lang w:bidi="bn-IN"/>
              </w:rPr>
            </w:pPr>
            <w:r w:rsidRPr="00DB235D">
              <w:rPr>
                <w:rFonts w:ascii="NikoshBAN" w:hAnsi="NikoshBAN" w:cs="NikoshBAN"/>
                <w:color w:val="222222"/>
                <w:cs/>
                <w:lang w:bidi="bn-IN"/>
              </w:rPr>
              <w:t xml:space="preserve">সরকারি কর্মচারী </w:t>
            </w:r>
            <w:r w:rsidRPr="00DB235D">
              <w:rPr>
                <w:rFonts w:ascii="NikoshBAN" w:hAnsi="NikoshBAN" w:cs="NikoshBAN"/>
                <w:color w:val="222222"/>
              </w:rPr>
              <w:t>(</w:t>
            </w:r>
            <w:r w:rsidRPr="00DB235D">
              <w:rPr>
                <w:rFonts w:ascii="NikoshBAN" w:hAnsi="NikoshBAN" w:cs="NikoshBAN"/>
                <w:color w:val="222222"/>
                <w:cs/>
                <w:lang w:bidi="bn-IN"/>
              </w:rPr>
              <w:t>শৃঙ্খলা ও আপিল</w:t>
            </w:r>
            <w:r w:rsidRPr="00DB235D">
              <w:rPr>
                <w:rFonts w:ascii="NikoshBAN" w:hAnsi="NikoshBAN" w:cs="NikoshBAN"/>
                <w:color w:val="222222"/>
              </w:rPr>
              <w:t xml:space="preserve">) </w:t>
            </w:r>
            <w:r w:rsidRPr="00DB235D">
              <w:rPr>
                <w:rFonts w:ascii="NikoshBAN" w:hAnsi="NikoshBAN" w:cs="NikoshBAN"/>
                <w:color w:val="222222"/>
                <w:cs/>
                <w:lang w:bidi="bn-IN"/>
              </w:rPr>
              <w:t>বিধিমালা ২০১৮</w:t>
            </w:r>
          </w:p>
          <w:p w:rsidR="00305CAA" w:rsidRPr="00DB235D" w:rsidRDefault="00305CAA" w:rsidP="00DB235D">
            <w:pPr>
              <w:spacing w:line="276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DB235D">
              <w:rPr>
                <w:rFonts w:ascii="NikoshBAN" w:hAnsi="NikoshBAN" w:cs="NikoshBAN"/>
                <w:cs/>
                <w:lang w:val="it-IT" w:bidi="bn-IN"/>
              </w:rPr>
              <w:t xml:space="preserve">পরিচালক  </w:t>
            </w:r>
            <w:r w:rsidRPr="00DB235D">
              <w:rPr>
                <w:rFonts w:ascii="NikoshBAN" w:hAnsi="NikoshBAN" w:cs="NikoshBAN"/>
                <w:lang w:val="it-IT"/>
              </w:rPr>
              <w:t xml:space="preserve">( </w:t>
            </w:r>
            <w:r w:rsidRPr="00DB235D">
              <w:rPr>
                <w:rFonts w:ascii="NikoshBAN" w:hAnsi="NikoshBAN" w:cs="NikoshBAN"/>
                <w:cs/>
                <w:lang w:val="it-IT" w:bidi="bn-IN"/>
              </w:rPr>
              <w:t xml:space="preserve">নেপ </w:t>
            </w:r>
            <w:r w:rsidRPr="00DB235D">
              <w:rPr>
                <w:rFonts w:ascii="NikoshBAN" w:hAnsi="NikoshBAN" w:cs="NikoshBAN"/>
                <w:lang w:val="it-IT"/>
              </w:rPr>
              <w:t>)</w:t>
            </w: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 w:rsidRPr="00DB235D">
              <w:rPr>
                <w:rFonts w:ascii="SutonnyMJ" w:hAnsi="SutonnyMJ" w:cs="SutonnyMJ"/>
              </w:rPr>
              <w:t>ga¨vý</w:t>
            </w:r>
            <w:proofErr w:type="spellEnd"/>
            <w:r w:rsidRPr="00DB235D">
              <w:rPr>
                <w:rFonts w:ascii="SutonnyMJ" w:hAnsi="SutonnyMJ" w:cs="SutonnyMJ"/>
              </w:rPr>
              <w:t xml:space="preserve"> </w:t>
            </w:r>
            <w:proofErr w:type="spellStart"/>
            <w:r w:rsidRPr="00DB235D">
              <w:rPr>
                <w:rFonts w:ascii="SutonnyMJ" w:hAnsi="SutonnyMJ" w:cs="SutonnyMJ"/>
              </w:rPr>
              <w:t>weiwZ</w:t>
            </w:r>
            <w:proofErr w:type="spellEnd"/>
          </w:p>
        </w:tc>
        <w:tc>
          <w:tcPr>
            <w:tcW w:w="2250" w:type="dxa"/>
          </w:tcPr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শিক্ষক মানদণ্ড</w:t>
            </w:r>
          </w:p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  <w:color w:val="000000"/>
                <w:u w:val="single"/>
              </w:rPr>
            </w:pPr>
            <w:r w:rsidRPr="00DB235D">
              <w:rPr>
                <w:rFonts w:ascii="NikoshBAN" w:hAnsi="NikoshBAN" w:cs="NikoshBAN"/>
                <w:cs/>
                <w:lang w:val="it-IT" w:bidi="bn-IN"/>
              </w:rPr>
              <w:t>মাজহার  খান</w:t>
            </w:r>
          </w:p>
        </w:tc>
        <w:tc>
          <w:tcPr>
            <w:tcW w:w="1080" w:type="dxa"/>
            <w:vMerge w:val="restart"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 w:rsidRPr="00DB235D">
              <w:rPr>
                <w:rFonts w:ascii="SutonnyMJ" w:hAnsi="SutonnyMJ" w:cs="SutonnyMJ"/>
              </w:rPr>
              <w:t>Pv</w:t>
            </w:r>
            <w:proofErr w:type="spellEnd"/>
            <w:r w:rsidRPr="00DB235D">
              <w:rPr>
                <w:rFonts w:ascii="SutonnyMJ" w:hAnsi="SutonnyMJ" w:cs="SutonnyMJ"/>
              </w:rPr>
              <w:t xml:space="preserve"> </w:t>
            </w:r>
            <w:proofErr w:type="spellStart"/>
            <w:r w:rsidRPr="00DB235D">
              <w:rPr>
                <w:rFonts w:ascii="SutonnyMJ" w:hAnsi="SutonnyMJ" w:cs="SutonnyMJ"/>
              </w:rPr>
              <w:t>weiwZ</w:t>
            </w:r>
            <w:proofErr w:type="spellEnd"/>
          </w:p>
        </w:tc>
        <w:tc>
          <w:tcPr>
            <w:tcW w:w="2160" w:type="dxa"/>
          </w:tcPr>
          <w:p w:rsidR="00034E0C" w:rsidRPr="00DB235D" w:rsidRDefault="00034E0C" w:rsidP="00034E0C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ডিপিএড শিক্ষাক্রম এবং সহায়ক পুস্তক পরিচিতি</w:t>
            </w:r>
          </w:p>
          <w:p w:rsidR="00305CAA" w:rsidRPr="00DB235D" w:rsidRDefault="00034E0C" w:rsidP="00034E0C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DB235D">
              <w:rPr>
                <w:rFonts w:ascii="NikoshBAN" w:hAnsi="NikoshBAN" w:cs="NikoshBAN"/>
                <w:cs/>
                <w:lang w:val="it-IT" w:bidi="bn-IN"/>
              </w:rPr>
              <w:t>রঙ্গলাল</w:t>
            </w:r>
          </w:p>
        </w:tc>
      </w:tr>
      <w:tr w:rsidR="00305CAA" w:rsidRPr="00DB235D" w:rsidTr="007905FE">
        <w:trPr>
          <w:trHeight w:val="575"/>
        </w:trPr>
        <w:tc>
          <w:tcPr>
            <w:tcW w:w="1350" w:type="dxa"/>
          </w:tcPr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২৪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০৬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২২</w:t>
            </w:r>
          </w:p>
          <w:p w:rsidR="00305CAA" w:rsidRPr="00DB235D" w:rsidRDefault="00305CAA" w:rsidP="00DB235D">
            <w:pPr>
              <w:jc w:val="center"/>
              <w:rPr>
                <w:rFonts w:ascii="Nirmala UI" w:hAnsi="Nirmala UI" w:cs="Nirmala UI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শুক্রবার</w:t>
            </w:r>
          </w:p>
        </w:tc>
        <w:tc>
          <w:tcPr>
            <w:tcW w:w="1080" w:type="dxa"/>
          </w:tcPr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160" w:type="dxa"/>
          </w:tcPr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DB235D">
              <w:rPr>
                <w:rFonts w:ascii="NikoshBAN" w:hAnsi="NikoshBAN" w:cs="NikoshBAN"/>
                <w:color w:val="000000"/>
                <w:cs/>
                <w:lang w:bidi="bn-IN"/>
              </w:rPr>
              <w:t>সাপ্তাহিক ছুটি</w:t>
            </w:r>
          </w:p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070" w:type="dxa"/>
          </w:tcPr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DB235D">
              <w:rPr>
                <w:rFonts w:ascii="NikoshBAN" w:hAnsi="NikoshBAN" w:cs="NikoshBAN"/>
                <w:color w:val="000000"/>
                <w:cs/>
                <w:lang w:bidi="bn-IN"/>
              </w:rPr>
              <w:t>সাপ্তাহিক ছুটি</w:t>
            </w: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50" w:type="dxa"/>
          </w:tcPr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DB235D">
              <w:rPr>
                <w:rFonts w:ascii="NikoshBAN" w:hAnsi="NikoshBAN" w:cs="NikoshBAN"/>
                <w:color w:val="000000"/>
                <w:cs/>
                <w:lang w:bidi="bn-IN"/>
              </w:rPr>
              <w:t>সাপ্তাহিক ছুটি</w:t>
            </w:r>
          </w:p>
        </w:tc>
        <w:tc>
          <w:tcPr>
            <w:tcW w:w="1080" w:type="dxa"/>
            <w:vMerge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160" w:type="dxa"/>
          </w:tcPr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DB235D">
              <w:rPr>
                <w:rFonts w:ascii="NikoshBAN" w:hAnsi="NikoshBAN" w:cs="NikoshBAN"/>
                <w:color w:val="000000"/>
                <w:cs/>
                <w:lang w:bidi="bn-IN"/>
              </w:rPr>
              <w:t>সাপ্তাহিক ছুটি</w:t>
            </w:r>
          </w:p>
        </w:tc>
      </w:tr>
      <w:tr w:rsidR="00305CAA" w:rsidRPr="00DB235D" w:rsidTr="007905FE">
        <w:trPr>
          <w:trHeight w:val="1160"/>
        </w:trPr>
        <w:tc>
          <w:tcPr>
            <w:tcW w:w="1350" w:type="dxa"/>
          </w:tcPr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২৫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০৬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২২</w:t>
            </w:r>
          </w:p>
          <w:p w:rsidR="00305CAA" w:rsidRPr="00DB235D" w:rsidRDefault="00305CAA" w:rsidP="00DB235D">
            <w:pPr>
              <w:jc w:val="center"/>
              <w:rPr>
                <w:rFonts w:ascii="Nirmala UI" w:hAnsi="Nirmala UI" w:cs="Nirmala UI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শনিবার</w:t>
            </w:r>
          </w:p>
        </w:tc>
        <w:tc>
          <w:tcPr>
            <w:tcW w:w="1080" w:type="dxa"/>
          </w:tcPr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রিক্যাপ</w:t>
            </w:r>
          </w:p>
        </w:tc>
        <w:tc>
          <w:tcPr>
            <w:tcW w:w="2160" w:type="dxa"/>
          </w:tcPr>
          <w:p w:rsidR="00305CAA" w:rsidRPr="00DB235D" w:rsidRDefault="00305CAA" w:rsidP="00DB235D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লগ বই, অন্তদৃষ্টিমূলক/রিফ্লেক্টিভ জার্নাল এবং অন্যান্য ডিপিএড ইস্যু</w:t>
            </w:r>
          </w:p>
          <w:p w:rsidR="00305CAA" w:rsidRPr="00DB235D" w:rsidRDefault="00305CAA" w:rsidP="00DB235D">
            <w:pPr>
              <w:jc w:val="center"/>
              <w:rPr>
                <w:color w:val="000000"/>
              </w:rPr>
            </w:pPr>
            <w:r w:rsidRPr="00DB235D">
              <w:rPr>
                <w:rFonts w:ascii="NikoshBAN" w:hAnsi="NikoshBAN" w:cs="NikoshBAN"/>
                <w:cs/>
                <w:lang w:val="it-IT" w:bidi="bn-IN"/>
              </w:rPr>
              <w:t>মাহমুদ</w:t>
            </w: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070" w:type="dxa"/>
          </w:tcPr>
          <w:p w:rsidR="00305CAA" w:rsidRPr="00DB235D" w:rsidRDefault="00305CAA" w:rsidP="00DB235D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এক্সপ্রেসিভ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আর্ট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(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চারু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ও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কারুকলা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,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শারীরিক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শিক্ষা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এবং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সঙ্গীত</w:t>
            </w:r>
            <w:r w:rsidRPr="00DB235D">
              <w:rPr>
                <w:rFonts w:ascii="Nikosh" w:eastAsia="MS Mincho" w:hAnsi="Nikosh" w:cs="Nikosh" w:hint="cs"/>
                <w:b/>
                <w:color w:val="000000"/>
                <w:cs/>
                <w:lang w:bidi="bn-IN"/>
              </w:rPr>
              <w:t>)</w:t>
            </w:r>
          </w:p>
          <w:p w:rsidR="00305CAA" w:rsidRPr="00DB235D" w:rsidRDefault="00305CAA" w:rsidP="00DB235D">
            <w:pPr>
              <w:jc w:val="center"/>
              <w:rPr>
                <w:rFonts w:ascii="Nikosh" w:hAnsi="Nikosh" w:cs="Nikosh"/>
                <w:b/>
                <w:color w:val="000000"/>
              </w:rPr>
            </w:pPr>
            <w:r w:rsidRPr="00DB235D">
              <w:rPr>
                <w:rFonts w:ascii="Nikosh" w:hAnsi="Nikosh" w:cs="Nikosh"/>
                <w:b/>
                <w:bCs/>
                <w:cs/>
                <w:lang w:val="it-IT" w:bidi="bn-IN"/>
              </w:rPr>
              <w:t xml:space="preserve">জ্যোতি </w:t>
            </w:r>
            <w:r w:rsidRPr="00DB235D">
              <w:rPr>
                <w:rFonts w:ascii="Nikosh" w:hAnsi="Nikosh" w:cs="Nikosh"/>
                <w:b/>
                <w:lang w:val="it-IT"/>
              </w:rPr>
              <w:t>/</w:t>
            </w:r>
            <w:r w:rsidRPr="00DB235D">
              <w:rPr>
                <w:rFonts w:ascii="Nikosh" w:hAnsi="Nikosh" w:cs="Nikosh"/>
                <w:b/>
                <w:bCs/>
                <w:cs/>
                <w:lang w:val="it-IT" w:bidi="bn-IN"/>
              </w:rPr>
              <w:t>রবিউল</w:t>
            </w:r>
            <w:r w:rsidRPr="00DB235D">
              <w:rPr>
                <w:rFonts w:ascii="Nikosh" w:hAnsi="Nikosh" w:cs="Nikosh"/>
                <w:b/>
                <w:lang w:val="it-IT"/>
              </w:rPr>
              <w:t>/</w:t>
            </w:r>
            <w:r w:rsidRPr="00DB235D">
              <w:rPr>
                <w:rFonts w:ascii="Nikosh" w:hAnsi="Nikosh" w:cs="Nikosh"/>
                <w:b/>
                <w:bCs/>
                <w:cs/>
                <w:lang w:val="it-IT" w:bidi="bn-IN"/>
              </w:rPr>
              <w:t>পল্লব</w:t>
            </w: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305CAA" w:rsidRPr="00DB235D" w:rsidRDefault="00305CAA" w:rsidP="0086309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ভিন্নমাত্রার</w:t>
            </w:r>
            <w:r w:rsidRPr="00DB235D">
              <w:rPr>
                <w:rFonts w:ascii="Nikosh" w:hAnsi="Nikosh" w:cs="Nikosh"/>
                <w:cs/>
                <w:lang w:bidi="bn-IN"/>
              </w:rPr>
              <w:t xml:space="preserve"> শিখন</w:t>
            </w:r>
          </w:p>
          <w:p w:rsidR="00305CAA" w:rsidRPr="00DB235D" w:rsidRDefault="00305CAA" w:rsidP="0086309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 w:hint="cs"/>
                <w:cs/>
                <w:lang w:bidi="bn-IN"/>
              </w:rPr>
              <w:t>( Differentiated</w:t>
            </w:r>
          </w:p>
          <w:p w:rsidR="00305CAA" w:rsidRPr="00DB235D" w:rsidRDefault="00305CAA" w:rsidP="0086309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 w:hint="cs"/>
                <w:cs/>
                <w:lang w:bidi="bn-IN"/>
              </w:rPr>
              <w:t>learning )</w:t>
            </w:r>
          </w:p>
          <w:p w:rsidR="00305CAA" w:rsidRPr="00DB235D" w:rsidRDefault="00305CAA" w:rsidP="0086309F">
            <w:pPr>
              <w:jc w:val="center"/>
              <w:rPr>
                <w:rFonts w:ascii="Nikosh" w:hAnsi="Nikosh" w:cs="Nikosh"/>
                <w:lang w:bidi="bn-IN"/>
              </w:rPr>
            </w:pPr>
            <w:r w:rsidRPr="00DB235D">
              <w:rPr>
                <w:rFonts w:ascii="NikoshBAN" w:hAnsi="NikoshBAN" w:cs="NikoshBAN"/>
                <w:cs/>
                <w:lang w:val="it-IT" w:bidi="bn-IN"/>
              </w:rPr>
              <w:t>মনিরুল হাসান</w:t>
            </w:r>
          </w:p>
          <w:p w:rsidR="00305CAA" w:rsidRPr="00DB235D" w:rsidRDefault="00305CAA" w:rsidP="00DB235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305CAA" w:rsidRPr="00DB235D" w:rsidRDefault="00305CAA" w:rsidP="00C13738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 xml:space="preserve">পরীক্ষা </w:t>
            </w:r>
          </w:p>
        </w:tc>
      </w:tr>
      <w:tr w:rsidR="00305CAA" w:rsidRPr="00DB235D" w:rsidTr="007905FE">
        <w:trPr>
          <w:trHeight w:val="1241"/>
        </w:trPr>
        <w:tc>
          <w:tcPr>
            <w:tcW w:w="1350" w:type="dxa"/>
          </w:tcPr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২৬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০৬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২২</w:t>
            </w:r>
          </w:p>
          <w:p w:rsidR="00305CAA" w:rsidRPr="00DB235D" w:rsidRDefault="00305CAA" w:rsidP="00DB235D">
            <w:pPr>
              <w:jc w:val="center"/>
              <w:rPr>
                <w:rFonts w:ascii="Nirmala UI" w:hAnsi="Nirmala UI" w:cs="Nirmala UI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রবিবার</w:t>
            </w:r>
          </w:p>
        </w:tc>
        <w:tc>
          <w:tcPr>
            <w:tcW w:w="1080" w:type="dxa"/>
          </w:tcPr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রিক্যাপ</w:t>
            </w:r>
          </w:p>
        </w:tc>
        <w:tc>
          <w:tcPr>
            <w:tcW w:w="2160" w:type="dxa"/>
          </w:tcPr>
          <w:p w:rsidR="00305CAA" w:rsidRPr="00DB235D" w:rsidRDefault="00305CAA" w:rsidP="00DB235D">
            <w:pPr>
              <w:jc w:val="center"/>
              <w:rPr>
                <w:rFonts w:eastAsia="MS Mincho"/>
                <w:bCs/>
                <w:color w:val="000000"/>
              </w:rPr>
            </w:pPr>
            <w:r w:rsidRPr="00DB235D">
              <w:rPr>
                <w:rFonts w:ascii="Nikosh" w:hAnsi="Nikosh" w:cs="Nikosh"/>
                <w:color w:val="222222"/>
                <w:cs/>
                <w:lang w:bidi="bn-IN"/>
              </w:rPr>
              <w:t>ডিজিটাল নিরাপত্তা আইন</w:t>
            </w:r>
            <w:r w:rsidRPr="00DB235D">
              <w:rPr>
                <w:rFonts w:ascii="Nikosh" w:hAnsi="Nikosh" w:cs="Nikosh"/>
                <w:color w:val="222222"/>
              </w:rPr>
              <w:t xml:space="preserve">, </w:t>
            </w:r>
            <w:r w:rsidRPr="00DB235D">
              <w:rPr>
                <w:rFonts w:ascii="Nikosh" w:hAnsi="Nikosh" w:cs="Nikosh"/>
                <w:color w:val="222222"/>
                <w:cs/>
                <w:lang w:bidi="bn-IN"/>
              </w:rPr>
              <w:t>২০১৮</w:t>
            </w:r>
            <w:r w:rsidRPr="00DB235D">
              <w:rPr>
                <w:color w:val="000000"/>
              </w:rPr>
              <w:t xml:space="preserve">, </w:t>
            </w: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>সরকারি প্রতিষ্ঠানে সামাজিক যোগাযোগ মাধ্যম ব্যবহার নির্দেশিকা</w:t>
            </w:r>
            <w:r w:rsidRPr="00DB235D">
              <w:rPr>
                <w:rFonts w:ascii="Nikosh" w:hAnsi="Nikosh" w:cs="Nikosh"/>
                <w:color w:val="000000"/>
              </w:rPr>
              <w:t>-</w:t>
            </w: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>২০১৯</w:t>
            </w:r>
            <w:r w:rsidRPr="00DB235D"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      DIG</w:t>
            </w: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070" w:type="dxa"/>
          </w:tcPr>
          <w:p w:rsidR="00305CAA" w:rsidRPr="00DB235D" w:rsidRDefault="00305CAA" w:rsidP="00CF0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শিখন তত্ত্বের ভিত্তিতে পাঠপরিকল্পনা প্র</w:t>
            </w:r>
            <w:r w:rsidRPr="00DB235D">
              <w:rPr>
                <w:rFonts w:ascii="Nikosh" w:hAnsi="Nikosh" w:cs="Nikosh" w:hint="cs"/>
                <w:cs/>
                <w:lang w:bidi="bn-IN"/>
              </w:rPr>
              <w:t xml:space="preserve">ণয়ন </w:t>
            </w:r>
            <w:r w:rsidRPr="00DB235D">
              <w:rPr>
                <w:rFonts w:ascii="Nikosh" w:hAnsi="Nikosh" w:cs="Nikosh"/>
                <w:cs/>
                <w:lang w:bidi="bn-IN"/>
              </w:rPr>
              <w:t>(স্কুলের পাঠভিত্তিক)</w:t>
            </w:r>
          </w:p>
          <w:p w:rsidR="00305CAA" w:rsidRPr="00DB235D" w:rsidRDefault="00305CAA" w:rsidP="00CF086F">
            <w:pPr>
              <w:jc w:val="center"/>
              <w:rPr>
                <w:rFonts w:ascii="Nikosh" w:hAnsi="Nikosh" w:cs="Nikosh"/>
                <w:lang w:val="it-IT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রাইহুল করীম</w:t>
            </w:r>
          </w:p>
          <w:p w:rsidR="00305CAA" w:rsidRPr="00DB235D" w:rsidRDefault="0045242A" w:rsidP="0045242A">
            <w:pPr>
              <w:jc w:val="center"/>
              <w:rPr>
                <w:rFonts w:ascii="Nirmala UI" w:hAnsi="Nirmala UI" w:cs="Nirmala UI"/>
                <w:color w:val="000000"/>
              </w:rPr>
            </w:pPr>
            <w:r w:rsidRPr="00DB235D">
              <w:rPr>
                <w:rFonts w:ascii="NikoshBAN" w:hAnsi="NikoshBAN" w:cs="NikoshBAN"/>
                <w:cs/>
                <w:lang w:val="it-IT" w:bidi="bn-IN"/>
              </w:rPr>
              <w:t>শাহনাজ</w:t>
            </w: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305CAA" w:rsidRPr="00DB235D" w:rsidRDefault="00305CAA" w:rsidP="00CF08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শিখন তত্ত্বের ভিত্তিতে পাঠপরিকল্পনা প্র</w:t>
            </w:r>
            <w:r w:rsidRPr="00DB235D">
              <w:rPr>
                <w:rFonts w:ascii="Nikosh" w:hAnsi="Nikosh" w:cs="Nikosh" w:hint="cs"/>
                <w:cs/>
                <w:lang w:bidi="bn-IN"/>
              </w:rPr>
              <w:t xml:space="preserve">ণয়ন </w:t>
            </w:r>
            <w:r w:rsidRPr="00DB235D">
              <w:rPr>
                <w:rFonts w:ascii="Nikosh" w:hAnsi="Nikosh" w:cs="Nikosh"/>
                <w:cs/>
                <w:lang w:bidi="bn-IN"/>
              </w:rPr>
              <w:t>(স্কুলের পাঠভিত্তিক)</w:t>
            </w:r>
          </w:p>
          <w:p w:rsidR="00305CAA" w:rsidRPr="00DB235D" w:rsidRDefault="00305CAA" w:rsidP="00CF086F">
            <w:pPr>
              <w:jc w:val="center"/>
              <w:rPr>
                <w:rFonts w:ascii="Nikosh" w:hAnsi="Nikosh" w:cs="Nikosh"/>
                <w:lang w:val="it-IT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রাইহুল করীম</w:t>
            </w:r>
          </w:p>
          <w:p w:rsidR="00305CAA" w:rsidRPr="00DB235D" w:rsidRDefault="0045242A" w:rsidP="0045242A">
            <w:pPr>
              <w:jc w:val="center"/>
              <w:rPr>
                <w:color w:val="000000"/>
              </w:rPr>
            </w:pPr>
            <w:r w:rsidRPr="00DB235D">
              <w:rPr>
                <w:rFonts w:ascii="NikoshBAN" w:hAnsi="NikoshBAN" w:cs="NikoshBAN"/>
                <w:cs/>
                <w:lang w:val="it-IT" w:bidi="bn-IN"/>
              </w:rPr>
              <w:t>শাহনাজ</w:t>
            </w:r>
          </w:p>
        </w:tc>
        <w:tc>
          <w:tcPr>
            <w:tcW w:w="1080" w:type="dxa"/>
            <w:vMerge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305CAA" w:rsidRPr="00DB235D" w:rsidRDefault="00305CAA" w:rsidP="0086309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 xml:space="preserve">বেইজলাইন </w:t>
            </w:r>
            <w:r>
              <w:rPr>
                <w:rFonts w:ascii="Nikosh" w:hAnsi="Nikosh" w:cs="Nikosh" w:hint="cs"/>
                <w:cs/>
                <w:lang w:bidi="bn-IN"/>
              </w:rPr>
              <w:t>মূল্যায়ন</w:t>
            </w:r>
          </w:p>
          <w:p w:rsidR="00305CAA" w:rsidRPr="00DB235D" w:rsidRDefault="00305CAA" w:rsidP="0086309F">
            <w:pPr>
              <w:jc w:val="center"/>
              <w:rPr>
                <w:color w:val="000000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মাহবুব</w:t>
            </w:r>
            <w:r>
              <w:rPr>
                <w:rFonts w:ascii="Nikosh" w:hAnsi="Nikosh" w:cs="Nikosh"/>
                <w:lang w:val="it-IT"/>
              </w:rPr>
              <w:t xml:space="preserve"> </w:t>
            </w:r>
          </w:p>
        </w:tc>
      </w:tr>
      <w:tr w:rsidR="00305CAA" w:rsidRPr="00DB235D" w:rsidTr="007905FE">
        <w:trPr>
          <w:trHeight w:val="899"/>
        </w:trPr>
        <w:tc>
          <w:tcPr>
            <w:tcW w:w="1350" w:type="dxa"/>
          </w:tcPr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২৭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০৬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২২</w:t>
            </w:r>
          </w:p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সোমবার</w:t>
            </w:r>
          </w:p>
        </w:tc>
        <w:tc>
          <w:tcPr>
            <w:tcW w:w="1080" w:type="dxa"/>
          </w:tcPr>
          <w:p w:rsidR="00305CAA" w:rsidRPr="00DB235D" w:rsidRDefault="00305CAA" w:rsidP="00DB235D">
            <w:pPr>
              <w:jc w:val="center"/>
              <w:rPr>
                <w:rFonts w:ascii="SutonnyMJ" w:hAnsi="SutonnyMJ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রিক্যাপ</w:t>
            </w:r>
          </w:p>
        </w:tc>
        <w:tc>
          <w:tcPr>
            <w:tcW w:w="2160" w:type="dxa"/>
          </w:tcPr>
          <w:p w:rsidR="00305CAA" w:rsidRPr="00DB235D" w:rsidRDefault="00305CAA" w:rsidP="00DB235D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বেইজলাইন অনুশীলন</w:t>
            </w:r>
          </w:p>
          <w:p w:rsidR="00305CAA" w:rsidRPr="00DB235D" w:rsidRDefault="00305CAA" w:rsidP="00DB235D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( ৫টি স্কুল বিষয়</w:t>
            </w:r>
            <w:r w:rsidRPr="00DB235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DB235D">
              <w:rPr>
                <w:rFonts w:ascii="Nikosh" w:hAnsi="Nikosh" w:cs="Nikosh"/>
                <w:cs/>
                <w:lang w:bidi="bn-IN"/>
              </w:rPr>
              <w:t>)</w:t>
            </w:r>
          </w:p>
          <w:p w:rsidR="00305CAA" w:rsidRPr="00DB235D" w:rsidRDefault="00305CAA" w:rsidP="00DB235D">
            <w:pPr>
              <w:jc w:val="center"/>
              <w:rPr>
                <w:color w:val="000000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মাহবুব</w:t>
            </w: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070" w:type="dxa"/>
          </w:tcPr>
          <w:p w:rsidR="00305CAA" w:rsidRPr="00DB235D" w:rsidRDefault="00305CAA" w:rsidP="00DB235D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বেইজলাইন অনুশীলন</w:t>
            </w:r>
          </w:p>
          <w:p w:rsidR="00305CAA" w:rsidRPr="00DB235D" w:rsidRDefault="00305CAA" w:rsidP="00DB235D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( ৫টি স্কুল বিষয়</w:t>
            </w:r>
            <w:r w:rsidRPr="00DB235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DB235D">
              <w:rPr>
                <w:rFonts w:ascii="Nikosh" w:hAnsi="Nikosh" w:cs="Nikosh"/>
                <w:cs/>
                <w:lang w:bidi="bn-IN"/>
              </w:rPr>
              <w:t>)</w:t>
            </w:r>
          </w:p>
          <w:p w:rsidR="00305CAA" w:rsidRPr="00DB235D" w:rsidRDefault="00305CAA" w:rsidP="00DB235D">
            <w:pPr>
              <w:jc w:val="center"/>
              <w:rPr>
                <w:color w:val="000000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মাহবুব</w:t>
            </w: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305CAA" w:rsidRPr="00DB235D" w:rsidRDefault="00305CAA" w:rsidP="00C1373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বেইজলাইন অনুশীলন</w:t>
            </w:r>
          </w:p>
          <w:p w:rsidR="00305CAA" w:rsidRPr="00DB235D" w:rsidRDefault="00305CAA" w:rsidP="00C1373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( ৫টি স্কুল বিষয়</w:t>
            </w:r>
            <w:r w:rsidRPr="00DB235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DB235D">
              <w:rPr>
                <w:rFonts w:ascii="Nikosh" w:hAnsi="Nikosh" w:cs="Nikosh"/>
                <w:cs/>
                <w:lang w:bidi="bn-IN"/>
              </w:rPr>
              <w:t>)</w:t>
            </w:r>
          </w:p>
          <w:p w:rsidR="00305CAA" w:rsidRPr="00B91098" w:rsidRDefault="00305CAA" w:rsidP="00C13738">
            <w:pPr>
              <w:jc w:val="center"/>
              <w:rPr>
                <w:rFonts w:ascii="NikoshBAN" w:hAnsi="NikoshBAN" w:cs="NikoshBAN"/>
                <w:color w:val="000000"/>
              </w:rPr>
            </w:pPr>
            <w:r w:rsidRPr="00B91098">
              <w:rPr>
                <w:rFonts w:ascii="NikoshBAN" w:hAnsi="NikoshBAN" w:cs="NikoshBAN"/>
                <w:color w:val="000000"/>
                <w:cs/>
                <w:lang w:bidi="bn-IN"/>
              </w:rPr>
              <w:t xml:space="preserve">মাহমুদ </w:t>
            </w:r>
          </w:p>
        </w:tc>
        <w:tc>
          <w:tcPr>
            <w:tcW w:w="1080" w:type="dxa"/>
            <w:vMerge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305CAA" w:rsidRPr="00DB235D" w:rsidRDefault="00305CAA" w:rsidP="00C1373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বেইজলাইন অনুশীলন</w:t>
            </w:r>
          </w:p>
          <w:p w:rsidR="00305CAA" w:rsidRPr="00DB235D" w:rsidRDefault="00305CAA" w:rsidP="00C1373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( ৫টি স্কুল বিষয়</w:t>
            </w:r>
            <w:r w:rsidRPr="00DB235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DB235D">
              <w:rPr>
                <w:rFonts w:ascii="Nikosh" w:hAnsi="Nikosh" w:cs="Nikosh"/>
                <w:cs/>
                <w:lang w:bidi="bn-IN"/>
              </w:rPr>
              <w:t>)</w:t>
            </w:r>
          </w:p>
          <w:p w:rsidR="00305CAA" w:rsidRPr="00B91098" w:rsidRDefault="00305CAA" w:rsidP="00C13738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 xml:space="preserve">মাহমুদ </w:t>
            </w:r>
          </w:p>
        </w:tc>
      </w:tr>
      <w:tr w:rsidR="00305CAA" w:rsidRPr="00DB235D" w:rsidTr="007905FE">
        <w:trPr>
          <w:trHeight w:val="1378"/>
        </w:trPr>
        <w:tc>
          <w:tcPr>
            <w:tcW w:w="1350" w:type="dxa"/>
          </w:tcPr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২৮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০৬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২২</w:t>
            </w:r>
          </w:p>
          <w:p w:rsidR="00305CAA" w:rsidRPr="00DB235D" w:rsidRDefault="00305CAA" w:rsidP="00DB235D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মঙ্গলবার</w:t>
            </w:r>
          </w:p>
        </w:tc>
        <w:tc>
          <w:tcPr>
            <w:tcW w:w="1080" w:type="dxa"/>
          </w:tcPr>
          <w:p w:rsidR="00305CAA" w:rsidRPr="00DB235D" w:rsidRDefault="00305CAA" w:rsidP="00DB235D">
            <w:pPr>
              <w:jc w:val="center"/>
              <w:rPr>
                <w:rFonts w:ascii="SutonnyMJ" w:hAnsi="SutonnyMJ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রিক্যাপ</w:t>
            </w:r>
          </w:p>
        </w:tc>
        <w:tc>
          <w:tcPr>
            <w:tcW w:w="2160" w:type="dxa"/>
          </w:tcPr>
          <w:p w:rsidR="00034E0C" w:rsidRDefault="00034E0C" w:rsidP="00034E0C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ডিপিএড -সামষ্টিক মূল্যায়ন</w:t>
            </w:r>
          </w:p>
          <w:p w:rsidR="00305CAA" w:rsidRPr="00DB235D" w:rsidRDefault="00034E0C" w:rsidP="00034E0C">
            <w:pPr>
              <w:jc w:val="center"/>
              <w:rPr>
                <w:rFonts w:eastAsia="MS Mincho"/>
                <w:bCs/>
                <w:color w:val="000000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মমতাজ </w:t>
            </w: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070" w:type="dxa"/>
          </w:tcPr>
          <w:p w:rsidR="00034E0C" w:rsidRPr="00DB235D" w:rsidRDefault="00034E0C" w:rsidP="00034E0C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গাঠনিক মূল্যায়ন</w:t>
            </w:r>
            <w:r w:rsidRPr="00DB235D">
              <w:rPr>
                <w:rFonts w:ascii="Nikosh" w:hAnsi="Nikosh" w:cs="Nikosh" w:hint="cs"/>
                <w:cs/>
                <w:lang w:bidi="bn-IN"/>
              </w:rPr>
              <w:t>;</w:t>
            </w:r>
            <w:r w:rsidRPr="00DB235D">
              <w:rPr>
                <w:rFonts w:ascii="Nikosh" w:hAnsi="Nikosh" w:cs="Nikosh"/>
                <w:cs/>
                <w:lang w:bidi="bn-IN"/>
              </w:rPr>
              <w:t xml:space="preserve"> ইনকোর্স পরীক্ষা</w:t>
            </w:r>
          </w:p>
          <w:p w:rsidR="00034E0C" w:rsidRPr="00DB235D" w:rsidRDefault="00034E0C" w:rsidP="00034E0C">
            <w:pPr>
              <w:jc w:val="center"/>
              <w:rPr>
                <w:rFonts w:ascii="Nikosh" w:hAnsi="Nikosh" w:cs="Nikosh"/>
                <w:lang w:bidi="bn-IN"/>
              </w:rPr>
            </w:pPr>
            <w:r w:rsidRPr="00DB235D">
              <w:rPr>
                <w:rFonts w:ascii="NikoshBAN" w:hAnsi="NikoshBAN" w:cs="NikoshBAN"/>
                <w:cs/>
                <w:lang w:val="it-IT" w:bidi="bn-IN"/>
              </w:rPr>
              <w:t>শাহনাজ</w:t>
            </w:r>
          </w:p>
          <w:p w:rsidR="00305CAA" w:rsidRPr="00DB235D" w:rsidRDefault="00305CAA" w:rsidP="00B9109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305CAA" w:rsidRPr="00DB235D" w:rsidRDefault="00305CAA" w:rsidP="00B91098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গণিত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বিষয়জ্ঞান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এবং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শিক্ষণবিজ্ঞান</w:t>
            </w:r>
          </w:p>
          <w:p w:rsidR="00305CAA" w:rsidRPr="00DB235D" w:rsidRDefault="00305CAA" w:rsidP="00B91098">
            <w:pPr>
              <w:jc w:val="center"/>
              <w:rPr>
                <w:rFonts w:ascii="Nikosh" w:eastAsia="MS Mincho" w:hAnsi="Nikosh" w:cs="Nikosh"/>
                <w:b/>
                <w:color w:val="000000"/>
                <w:lang w:bidi="bn-IN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মাজহার খান</w:t>
            </w:r>
          </w:p>
          <w:p w:rsidR="00305CAA" w:rsidRPr="00DB235D" w:rsidRDefault="00305CAA" w:rsidP="00C137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Merge/>
            <w:textDirection w:val="tbRl"/>
            <w:vAlign w:val="center"/>
          </w:tcPr>
          <w:p w:rsidR="00305CAA" w:rsidRPr="00DB235D" w:rsidRDefault="00305CAA" w:rsidP="00DB235D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305CAA" w:rsidRPr="00DB235D" w:rsidRDefault="00305CAA" w:rsidP="00DB235D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ইংরেজি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বিষয়জ্ঞান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এবং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শিক্ষণবিজ্ঞান</w:t>
            </w:r>
          </w:p>
          <w:p w:rsidR="00305CAA" w:rsidRPr="00DB235D" w:rsidRDefault="00305CAA" w:rsidP="00DB235D">
            <w:pPr>
              <w:jc w:val="center"/>
              <w:rPr>
                <w:color w:val="000000"/>
              </w:rPr>
            </w:pPr>
            <w:r w:rsidRPr="00DB235D">
              <w:rPr>
                <w:rFonts w:ascii="Nikosh" w:eastAsia="MS Mincho" w:hAnsi="Nikosh" w:cs="Nikosh" w:hint="cs"/>
                <w:b/>
                <w:color w:val="000000"/>
                <w:cs/>
                <w:lang w:bidi="bn-IN"/>
              </w:rPr>
              <w:t>মাহবুব</w:t>
            </w:r>
          </w:p>
        </w:tc>
      </w:tr>
      <w:tr w:rsidR="00305CAA" w:rsidRPr="00DB235D" w:rsidTr="007905FE">
        <w:trPr>
          <w:trHeight w:val="1205"/>
        </w:trPr>
        <w:tc>
          <w:tcPr>
            <w:tcW w:w="1350" w:type="dxa"/>
          </w:tcPr>
          <w:p w:rsidR="00305CAA" w:rsidRPr="00DB235D" w:rsidRDefault="00305CAA" w:rsidP="00B91098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</w:rPr>
              <w:t>29. 06. 22</w:t>
            </w:r>
          </w:p>
          <w:p w:rsidR="00305CAA" w:rsidRPr="00DB235D" w:rsidRDefault="00305CAA" w:rsidP="00B91098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বুধবার</w:t>
            </w:r>
          </w:p>
        </w:tc>
        <w:tc>
          <w:tcPr>
            <w:tcW w:w="1080" w:type="dxa"/>
          </w:tcPr>
          <w:p w:rsidR="00305CAA" w:rsidRPr="00DB235D" w:rsidRDefault="00305CAA" w:rsidP="00B91098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রিক্যাপ</w:t>
            </w:r>
          </w:p>
        </w:tc>
        <w:tc>
          <w:tcPr>
            <w:tcW w:w="2160" w:type="dxa"/>
          </w:tcPr>
          <w:p w:rsidR="00305CAA" w:rsidRPr="00DB235D" w:rsidRDefault="00305CAA" w:rsidP="00B91098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বাংলা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বিষয়জ্ঞান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এবং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শিক্ষণবিজ্ঞান</w:t>
            </w:r>
          </w:p>
          <w:p w:rsidR="00305CAA" w:rsidRPr="00DB235D" w:rsidRDefault="00305CAA" w:rsidP="00B9109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eastAsia="MS Mincho" w:hAnsi="Nikosh" w:cs="Nikosh" w:hint="cs"/>
                <w:b/>
                <w:color w:val="000000"/>
                <w:cs/>
                <w:lang w:bidi="bn-IN"/>
              </w:rPr>
              <w:t>VC Naj.University</w:t>
            </w: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B91098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070" w:type="dxa"/>
          </w:tcPr>
          <w:p w:rsidR="00305CAA" w:rsidRPr="00DB235D" w:rsidRDefault="00305CAA" w:rsidP="00B9109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গাঠনিক মূল্যায়ন</w:t>
            </w:r>
            <w:r w:rsidRPr="00DB235D">
              <w:rPr>
                <w:rFonts w:ascii="Nikosh" w:hAnsi="Nikosh" w:cs="Nikosh" w:hint="cs"/>
                <w:cs/>
                <w:lang w:bidi="bn-IN"/>
              </w:rPr>
              <w:t>:</w:t>
            </w:r>
            <w:r w:rsidRPr="00DB235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DB235D">
              <w:rPr>
                <w:rFonts w:ascii="Nikosh" w:hAnsi="Nikosh" w:cs="Nikosh" w:hint="cs"/>
                <w:cs/>
                <w:lang w:bidi="bn-IN"/>
              </w:rPr>
              <w:t>অ্যা</w:t>
            </w:r>
            <w:r w:rsidRPr="00DB235D">
              <w:rPr>
                <w:rFonts w:ascii="Nikosh" w:hAnsi="Nikosh" w:cs="Nikosh"/>
                <w:cs/>
                <w:lang w:bidi="bn-IN"/>
              </w:rPr>
              <w:t>সাইনমেন্ট</w:t>
            </w:r>
          </w:p>
          <w:p w:rsidR="00305CAA" w:rsidRPr="00DB235D" w:rsidRDefault="00305CAA" w:rsidP="00B91098">
            <w:pPr>
              <w:jc w:val="center"/>
              <w:rPr>
                <w:rFonts w:ascii="Nikosh" w:hAnsi="Nikosh" w:cs="Nikosh"/>
                <w:lang w:bidi="bn-IN"/>
              </w:rPr>
            </w:pPr>
            <w:r w:rsidRPr="00DB235D">
              <w:rPr>
                <w:rFonts w:ascii="NikoshBAN" w:hAnsi="NikoshBAN" w:cs="NikoshBAN"/>
                <w:cs/>
                <w:lang w:val="it-IT" w:bidi="bn-IN"/>
              </w:rPr>
              <w:t>শাহনাজ</w:t>
            </w:r>
          </w:p>
          <w:p w:rsidR="00305CAA" w:rsidRPr="00DB235D" w:rsidRDefault="00305CAA" w:rsidP="00B91098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B91098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305CAA" w:rsidRPr="00DB235D" w:rsidRDefault="00305CAA" w:rsidP="00B91098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প্রাথমিক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বিজ্ঞান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বিষয়জ্ঞান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এবং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শিক্ষণবিজ্ঞান</w:t>
            </w:r>
          </w:p>
          <w:p w:rsidR="00305CAA" w:rsidRPr="00DB235D" w:rsidRDefault="00305CAA" w:rsidP="00B91098">
            <w:pPr>
              <w:jc w:val="center"/>
              <w:rPr>
                <w:rFonts w:ascii="Nikosh" w:hAnsi="Nikosh" w:cs="Nikosh"/>
                <w:b/>
                <w:rtl/>
                <w:cs/>
                <w:lang w:val="it-IT"/>
              </w:rPr>
            </w:pPr>
            <w:r w:rsidRPr="00DB235D">
              <w:rPr>
                <w:rFonts w:ascii="Nikosh" w:hAnsi="Nikosh" w:cs="Nikosh"/>
                <w:b/>
                <w:bCs/>
                <w:cs/>
                <w:lang w:val="it-IT" w:bidi="bn-IN"/>
              </w:rPr>
              <w:t>মাজহারুল হক</w:t>
            </w:r>
          </w:p>
        </w:tc>
        <w:tc>
          <w:tcPr>
            <w:tcW w:w="1080" w:type="dxa"/>
            <w:vMerge/>
            <w:textDirection w:val="tbRl"/>
            <w:vAlign w:val="center"/>
          </w:tcPr>
          <w:p w:rsidR="00305CAA" w:rsidRPr="00DB235D" w:rsidRDefault="00305CAA" w:rsidP="00B91098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305CAA" w:rsidRPr="00DB235D" w:rsidRDefault="00305CAA" w:rsidP="00B91098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বাংলাদেশ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বিশ্বপরিচয়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বিষয়জ্ঞান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এবং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শিক্ষণবিজ্ঞান</w:t>
            </w:r>
          </w:p>
          <w:p w:rsidR="00305CAA" w:rsidRPr="00DB235D" w:rsidRDefault="00305CAA" w:rsidP="00B91098">
            <w:pPr>
              <w:jc w:val="center"/>
              <w:rPr>
                <w:rFonts w:ascii="Nikosh" w:hAnsi="Nikosh" w:cs="Nikosh"/>
                <w:b/>
                <w:rtl/>
                <w:cs/>
                <w:lang w:val="it-IT"/>
              </w:rPr>
            </w:pPr>
            <w:r w:rsidRPr="00DB235D">
              <w:rPr>
                <w:rFonts w:ascii="Nikosh" w:hAnsi="Nikosh" w:cs="Nikosh"/>
                <w:b/>
                <w:bCs/>
                <w:cs/>
                <w:lang w:val="it-IT" w:bidi="bn-IN"/>
              </w:rPr>
              <w:t>জহুরুল</w:t>
            </w:r>
          </w:p>
        </w:tc>
      </w:tr>
      <w:tr w:rsidR="00305CAA" w:rsidRPr="00DB235D" w:rsidTr="00E1322A">
        <w:trPr>
          <w:trHeight w:val="1378"/>
        </w:trPr>
        <w:tc>
          <w:tcPr>
            <w:tcW w:w="1350" w:type="dxa"/>
          </w:tcPr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lastRenderedPageBreak/>
              <w:t>৩০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০৬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২২</w:t>
            </w:r>
          </w:p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বৃহস্পতিবার</w:t>
            </w:r>
          </w:p>
        </w:tc>
        <w:tc>
          <w:tcPr>
            <w:tcW w:w="1080" w:type="dxa"/>
          </w:tcPr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রিক্যাপ</w:t>
            </w:r>
          </w:p>
        </w:tc>
        <w:tc>
          <w:tcPr>
            <w:tcW w:w="2160" w:type="dxa"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ডিপিএড টার্মভিত্তিক কার্যক্রম (১ম,২য়,৩য় ও চতুর্থ টার্ম)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</w:rPr>
            </w:pPr>
            <w:r w:rsidRPr="00DB235D">
              <w:rPr>
                <w:rFonts w:ascii="NikoshBAN" w:hAnsi="NikoshBAN" w:cs="NikoshBAN"/>
                <w:cs/>
                <w:lang w:val="it-IT" w:bidi="bn-IN"/>
              </w:rPr>
              <w:t>রঙ্গলাল</w:t>
            </w: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 w:rsidRPr="00DB235D">
              <w:rPr>
                <w:rFonts w:ascii="SutonnyMJ" w:hAnsi="SutonnyMJ" w:cs="SutonnyMJ"/>
              </w:rPr>
              <w:t>Pv</w:t>
            </w:r>
            <w:proofErr w:type="spellEnd"/>
            <w:r w:rsidRPr="00DB235D">
              <w:rPr>
                <w:rFonts w:ascii="SutonnyMJ" w:hAnsi="SutonnyMJ" w:cs="SutonnyMJ"/>
              </w:rPr>
              <w:t xml:space="preserve"> </w:t>
            </w:r>
            <w:proofErr w:type="spellStart"/>
            <w:r w:rsidRPr="00DB235D">
              <w:rPr>
                <w:rFonts w:ascii="SutonnyMJ" w:hAnsi="SutonnyMJ" w:cs="SutonnyMJ"/>
              </w:rPr>
              <w:t>weiwZ</w:t>
            </w:r>
            <w:proofErr w:type="spellEnd"/>
          </w:p>
        </w:tc>
        <w:tc>
          <w:tcPr>
            <w:tcW w:w="2070" w:type="dxa"/>
          </w:tcPr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এক্সপ্রেসিভ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আর্ট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(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চারু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ও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কারুকলা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,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শারীরিক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শিক্ষা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এবং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সঙ্গীত</w:t>
            </w:r>
            <w:r w:rsidRPr="00DB235D">
              <w:rPr>
                <w:rFonts w:ascii="Nikosh" w:eastAsia="MS Mincho" w:hAnsi="Nikosh" w:cs="Nikosh" w:hint="cs"/>
                <w:b/>
                <w:color w:val="000000"/>
                <w:cs/>
                <w:lang w:bidi="bn-IN"/>
              </w:rPr>
              <w:t xml:space="preserve"> )</w:t>
            </w:r>
          </w:p>
          <w:p w:rsidR="00305CAA" w:rsidRPr="00DB235D" w:rsidRDefault="00305CAA" w:rsidP="00305CAA">
            <w:pPr>
              <w:jc w:val="center"/>
              <w:rPr>
                <w:rFonts w:ascii="Nikosh" w:hAnsi="Nikosh" w:cs="Nikosh"/>
                <w:lang w:val="it-IT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জ্যোতি</w:t>
            </w:r>
            <w:r w:rsidRPr="00DB235D">
              <w:rPr>
                <w:rFonts w:ascii="Nikosh" w:hAnsi="Nikosh" w:cs="Nikosh"/>
                <w:lang w:val="it-IT"/>
              </w:rPr>
              <w:t xml:space="preserve">, </w:t>
            </w:r>
            <w:r w:rsidRPr="00DB235D">
              <w:rPr>
                <w:rFonts w:ascii="Nikosh" w:hAnsi="Nikosh" w:cs="Nikosh"/>
                <w:cs/>
                <w:lang w:val="it-IT" w:bidi="bn-IN"/>
              </w:rPr>
              <w:t>পল্লব</w:t>
            </w:r>
          </w:p>
          <w:p w:rsidR="00305CAA" w:rsidRPr="00DB235D" w:rsidRDefault="00305CAA" w:rsidP="00305CA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ডঃ রবিউল</w:t>
            </w: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 w:rsidRPr="00DB235D">
              <w:rPr>
                <w:rFonts w:ascii="SutonnyMJ" w:hAnsi="SutonnyMJ" w:cs="SutonnyMJ"/>
              </w:rPr>
              <w:t>ga¨vý</w:t>
            </w:r>
            <w:proofErr w:type="spellEnd"/>
            <w:r w:rsidRPr="00DB235D">
              <w:rPr>
                <w:rFonts w:ascii="SutonnyMJ" w:hAnsi="SutonnyMJ" w:cs="SutonnyMJ"/>
              </w:rPr>
              <w:t xml:space="preserve"> </w:t>
            </w:r>
            <w:proofErr w:type="spellStart"/>
            <w:r w:rsidRPr="00DB235D">
              <w:rPr>
                <w:rFonts w:ascii="SutonnyMJ" w:hAnsi="SutonnyMJ" w:cs="SutonnyMJ"/>
              </w:rPr>
              <w:t>weiwZ</w:t>
            </w:r>
            <w:proofErr w:type="spellEnd"/>
          </w:p>
        </w:tc>
        <w:tc>
          <w:tcPr>
            <w:tcW w:w="2250" w:type="dxa"/>
          </w:tcPr>
          <w:p w:rsidR="00305CAA" w:rsidRPr="00DB235D" w:rsidRDefault="00305CAA" w:rsidP="00305CAA">
            <w:pPr>
              <w:jc w:val="center"/>
              <w:rPr>
                <w:rFonts w:eastAsia="MS Mincho"/>
                <w:bCs/>
                <w:color w:val="000000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গাঠনিক মূল্যায়নঃ</w:t>
            </w:r>
            <w:r w:rsidRPr="00DB235D">
              <w:rPr>
                <w:rFonts w:ascii="Nikosh" w:hAnsi="Nikosh" w:cs="Nikosh" w:hint="cs"/>
                <w:cs/>
                <w:lang w:bidi="bn-IN"/>
              </w:rPr>
              <w:t>কর্মসহায়ক</w:t>
            </w:r>
            <w:r w:rsidRPr="00DB235D">
              <w:rPr>
                <w:rFonts w:ascii="Nikosh" w:hAnsi="Nikosh" w:cs="Nikosh"/>
                <w:cs/>
                <w:lang w:bidi="bn-IN"/>
              </w:rPr>
              <w:t xml:space="preserve"> গবেষণা (Action Research) এবং ঘটনা অনুধ্যান (</w:t>
            </w:r>
            <w:r w:rsidRPr="00DB235D">
              <w:rPr>
                <w:rFonts w:ascii="Nikosh" w:hAnsi="Nikosh" w:cs="Nikosh"/>
                <w:lang w:bidi="bn-IN"/>
              </w:rPr>
              <w:t>Case Study</w:t>
            </w:r>
            <w:r w:rsidRPr="00DB235D">
              <w:rPr>
                <w:rFonts w:ascii="Nikosh" w:hAnsi="Nikosh" w:cs="Nikosh"/>
                <w:cs/>
                <w:lang w:bidi="bn-IN"/>
              </w:rPr>
              <w:t>)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highlight w:val="yellow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সাইফুল</w:t>
            </w:r>
          </w:p>
        </w:tc>
        <w:tc>
          <w:tcPr>
            <w:tcW w:w="1080" w:type="dxa"/>
            <w:vMerge w:val="restart"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 w:rsidRPr="00DB235D">
              <w:rPr>
                <w:rFonts w:ascii="SutonnyMJ" w:hAnsi="SutonnyMJ" w:cs="SutonnyMJ"/>
              </w:rPr>
              <w:t>Pv</w:t>
            </w:r>
            <w:proofErr w:type="spellEnd"/>
            <w:r w:rsidRPr="00DB235D">
              <w:rPr>
                <w:rFonts w:ascii="SutonnyMJ" w:hAnsi="SutonnyMJ" w:cs="SutonnyMJ"/>
              </w:rPr>
              <w:t xml:space="preserve"> </w:t>
            </w:r>
            <w:proofErr w:type="spellStart"/>
            <w:r w:rsidRPr="00DB235D">
              <w:rPr>
                <w:rFonts w:ascii="SutonnyMJ" w:hAnsi="SutonnyMJ" w:cs="SutonnyMJ"/>
              </w:rPr>
              <w:t>weiwZ</w:t>
            </w:r>
            <w:proofErr w:type="spellEnd"/>
          </w:p>
        </w:tc>
        <w:tc>
          <w:tcPr>
            <w:tcW w:w="2160" w:type="dxa"/>
          </w:tcPr>
          <w:p w:rsidR="00305CAA" w:rsidRPr="00DB235D" w:rsidRDefault="00305CAA" w:rsidP="00305CAA">
            <w:pPr>
              <w:jc w:val="center"/>
              <w:rPr>
                <w:rFonts w:eastAsia="MS Mincho"/>
                <w:bCs/>
                <w:color w:val="000000"/>
              </w:rPr>
            </w:pPr>
            <w:r w:rsidRPr="00DB235D">
              <w:rPr>
                <w:rFonts w:ascii="Nikosh" w:hAnsi="Nikosh" w:cs="Nikosh"/>
                <w:cs/>
                <w:lang w:bidi="bn-IN"/>
              </w:rPr>
              <w:t>গাঠনিক মূল্যায়নঃ</w:t>
            </w:r>
            <w:r w:rsidRPr="00DB235D">
              <w:rPr>
                <w:rFonts w:ascii="Nikosh" w:hAnsi="Nikosh" w:cs="Nikosh" w:hint="cs"/>
                <w:cs/>
                <w:lang w:bidi="bn-IN"/>
              </w:rPr>
              <w:t>কর্মসহায়ক</w:t>
            </w:r>
            <w:r w:rsidRPr="00DB235D">
              <w:rPr>
                <w:rFonts w:ascii="Nikosh" w:hAnsi="Nikosh" w:cs="Nikosh"/>
                <w:cs/>
                <w:lang w:bidi="bn-IN"/>
              </w:rPr>
              <w:t xml:space="preserve"> গবেষণা (Action Research) এবং ঘটনা অনুধ্যান (</w:t>
            </w:r>
            <w:r w:rsidRPr="00DB235D">
              <w:rPr>
                <w:rFonts w:ascii="Nikosh" w:hAnsi="Nikosh" w:cs="Nikosh"/>
                <w:lang w:bidi="bn-IN"/>
              </w:rPr>
              <w:t>Case Study</w:t>
            </w:r>
            <w:r w:rsidRPr="00DB235D">
              <w:rPr>
                <w:rFonts w:ascii="Nikosh" w:hAnsi="Nikosh" w:cs="Nikosh"/>
                <w:cs/>
                <w:lang w:bidi="bn-IN"/>
              </w:rPr>
              <w:t>)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highlight w:val="yellow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সাইফুল</w:t>
            </w:r>
          </w:p>
        </w:tc>
      </w:tr>
      <w:tr w:rsidR="00305CAA" w:rsidRPr="00DB235D" w:rsidTr="007905FE">
        <w:trPr>
          <w:trHeight w:val="548"/>
        </w:trPr>
        <w:tc>
          <w:tcPr>
            <w:tcW w:w="1350" w:type="dxa"/>
          </w:tcPr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০১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০৭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২২</w:t>
            </w:r>
          </w:p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শুক্রবার</w:t>
            </w:r>
          </w:p>
        </w:tc>
        <w:tc>
          <w:tcPr>
            <w:tcW w:w="1080" w:type="dxa"/>
          </w:tcPr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160" w:type="dxa"/>
          </w:tcPr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BAN" w:hAnsi="NikoshBAN" w:cs="NikoshBAN"/>
                <w:color w:val="000000"/>
                <w:cs/>
                <w:lang w:bidi="bn-IN"/>
              </w:rPr>
              <w:t>সাপ্তাহিক ছুটি</w:t>
            </w:r>
          </w:p>
        </w:tc>
        <w:tc>
          <w:tcPr>
            <w:tcW w:w="900" w:type="dxa"/>
            <w:vMerge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070" w:type="dxa"/>
          </w:tcPr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BAN" w:hAnsi="NikoshBAN" w:cs="NikoshBAN"/>
                <w:color w:val="000000"/>
                <w:cs/>
                <w:lang w:bidi="bn-IN"/>
              </w:rPr>
              <w:t>সাপ্তাহিক ছুটি</w:t>
            </w: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BAN" w:hAnsi="NikoshBAN" w:cs="NikoshBAN"/>
                <w:color w:val="000000"/>
                <w:cs/>
                <w:lang w:bidi="bn-IN"/>
              </w:rPr>
              <w:t>সাপ্তাহিক ছুটি</w:t>
            </w:r>
          </w:p>
        </w:tc>
        <w:tc>
          <w:tcPr>
            <w:tcW w:w="1080" w:type="dxa"/>
            <w:vMerge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BAN" w:hAnsi="NikoshBAN" w:cs="NikoshBAN"/>
                <w:color w:val="000000"/>
                <w:cs/>
                <w:lang w:bidi="bn-IN"/>
              </w:rPr>
              <w:t>সাপ্তাহিক ছুটি</w:t>
            </w:r>
          </w:p>
        </w:tc>
      </w:tr>
      <w:tr w:rsidR="00305CAA" w:rsidRPr="00DB235D" w:rsidTr="007905FE">
        <w:trPr>
          <w:trHeight w:val="602"/>
        </w:trPr>
        <w:tc>
          <w:tcPr>
            <w:tcW w:w="1350" w:type="dxa"/>
          </w:tcPr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০২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০৭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২২</w:t>
            </w:r>
          </w:p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শনিবার</w:t>
            </w:r>
          </w:p>
        </w:tc>
        <w:tc>
          <w:tcPr>
            <w:tcW w:w="1080" w:type="dxa"/>
          </w:tcPr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160" w:type="dxa"/>
          </w:tcPr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lang w:bidi="bn-IN"/>
              </w:rPr>
            </w:pPr>
            <w:r w:rsidRPr="00DB235D">
              <w:rPr>
                <w:rFonts w:ascii="Nikosh" w:eastAsia="MS Mincho" w:hAnsi="Nikosh" w:cs="Nikosh"/>
                <w:b/>
                <w:color w:val="000000"/>
                <w:lang w:bidi="bn-IN"/>
              </w:rPr>
              <w:t>Field Trip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কোর্স প্রশাসন</w:t>
            </w:r>
          </w:p>
        </w:tc>
        <w:tc>
          <w:tcPr>
            <w:tcW w:w="900" w:type="dxa"/>
            <w:vMerge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070" w:type="dxa"/>
          </w:tcPr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lang w:bidi="bn-IN"/>
              </w:rPr>
            </w:pPr>
            <w:r w:rsidRPr="00DB235D">
              <w:rPr>
                <w:rFonts w:ascii="Nikosh" w:eastAsia="MS Mincho" w:hAnsi="Nikosh" w:cs="Nikosh"/>
                <w:b/>
                <w:color w:val="000000"/>
                <w:lang w:bidi="bn-IN"/>
              </w:rPr>
              <w:t>Field Trip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কোর্স প্রশাসন</w:t>
            </w: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lang w:bidi="bn-IN"/>
              </w:rPr>
            </w:pPr>
            <w:r w:rsidRPr="00DB235D">
              <w:rPr>
                <w:rFonts w:ascii="Nikosh" w:eastAsia="MS Mincho" w:hAnsi="Nikosh" w:cs="Nikosh"/>
                <w:b/>
                <w:color w:val="000000"/>
                <w:lang w:bidi="bn-IN"/>
              </w:rPr>
              <w:t>Field Trip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কোর্স প্রশাসন</w:t>
            </w:r>
          </w:p>
        </w:tc>
        <w:tc>
          <w:tcPr>
            <w:tcW w:w="1080" w:type="dxa"/>
            <w:vMerge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lang w:bidi="bn-IN"/>
              </w:rPr>
            </w:pPr>
            <w:r w:rsidRPr="00DB235D">
              <w:rPr>
                <w:rFonts w:ascii="Nikosh" w:eastAsia="MS Mincho" w:hAnsi="Nikosh" w:cs="Nikosh"/>
                <w:b/>
                <w:color w:val="000000"/>
                <w:lang w:bidi="bn-IN"/>
              </w:rPr>
              <w:t>Field Trip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কোর্স প্রশাসন</w:t>
            </w:r>
          </w:p>
        </w:tc>
      </w:tr>
      <w:tr w:rsidR="00305CAA" w:rsidRPr="00DB235D" w:rsidTr="007905FE">
        <w:trPr>
          <w:trHeight w:val="1259"/>
        </w:trPr>
        <w:tc>
          <w:tcPr>
            <w:tcW w:w="1350" w:type="dxa"/>
          </w:tcPr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০৩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০৭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২২</w:t>
            </w:r>
          </w:p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রবিবার</w:t>
            </w:r>
          </w:p>
        </w:tc>
        <w:tc>
          <w:tcPr>
            <w:tcW w:w="1080" w:type="dxa"/>
          </w:tcPr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রিক্যাপ</w:t>
            </w:r>
          </w:p>
        </w:tc>
        <w:tc>
          <w:tcPr>
            <w:tcW w:w="2160" w:type="dxa"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color w:val="222222"/>
              </w:rPr>
            </w:pPr>
            <w:r w:rsidRPr="00DB235D">
              <w:rPr>
                <w:rFonts w:ascii="Nikosh" w:hAnsi="Nikosh" w:cs="Nikosh"/>
                <w:color w:val="222222"/>
                <w:cs/>
                <w:lang w:bidi="bn-IN"/>
              </w:rPr>
              <w:t>সরকারি কর্মচারীদের নিয়মনীতি ও শিষ্টাচার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lang w:val="it-IT"/>
              </w:rPr>
              <w:t>Div.Com</w:t>
            </w:r>
          </w:p>
        </w:tc>
        <w:tc>
          <w:tcPr>
            <w:tcW w:w="900" w:type="dxa"/>
            <w:vMerge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070" w:type="dxa"/>
          </w:tcPr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color w:val="000000"/>
                <w:lang w:bidi="bn-IN"/>
              </w:rPr>
            </w:pPr>
            <w:r w:rsidRPr="00DB235D">
              <w:rPr>
                <w:rFonts w:ascii="Nikosh" w:eastAsia="MS Mincho" w:hAnsi="Nikosh" w:cs="Nikosh"/>
                <w:color w:val="000000"/>
                <w:cs/>
                <w:lang w:bidi="bn-IN"/>
              </w:rPr>
              <w:t>জাতীয়</w:t>
            </w:r>
            <w:r w:rsidRPr="00DB235D">
              <w:rPr>
                <w:rFonts w:ascii="Nikosh" w:eastAsia="MS Mincho" w:hAnsi="Nikosh" w:cs="Nikosh"/>
                <w:color w:val="000000"/>
                <w:lang w:bidi="bn-IN"/>
              </w:rPr>
              <w:t xml:space="preserve"> </w:t>
            </w:r>
            <w:r w:rsidRPr="00DB235D">
              <w:rPr>
                <w:rFonts w:ascii="Nikosh" w:eastAsia="MS Mincho" w:hAnsi="Nikosh" w:cs="Nikosh"/>
                <w:color w:val="000000"/>
                <w:cs/>
                <w:lang w:bidi="bn-IN"/>
              </w:rPr>
              <w:t>শিক্ষানীতি</w:t>
            </w:r>
            <w:r w:rsidRPr="00DB235D">
              <w:rPr>
                <w:rFonts w:ascii="Nikosh" w:eastAsia="MS Mincho" w:hAnsi="Nikosh" w:cs="Nikosh"/>
                <w:color w:val="000000"/>
                <w:lang w:bidi="bn-IN"/>
              </w:rPr>
              <w:t>-</w:t>
            </w:r>
            <w:r w:rsidRPr="00DB235D">
              <w:rPr>
                <w:rFonts w:ascii="Nikosh" w:eastAsia="MS Mincho" w:hAnsi="Nikosh" w:cs="Nikosh"/>
                <w:color w:val="000000"/>
                <w:cs/>
                <w:lang w:bidi="bn-IN"/>
              </w:rPr>
              <w:t>২০১০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eastAsia="MS Mincho" w:hAnsi="Nikosh" w:cs="Nikosh"/>
                <w:color w:val="000000"/>
                <w:lang w:bidi="bn-IN"/>
              </w:rPr>
              <w:t>DC Mymensingh</w:t>
            </w: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lang w:val="it-IT"/>
              </w:rPr>
            </w:pP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পেশাগত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শিক্ষা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-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১ম</w:t>
            </w:r>
            <w:r w:rsidRPr="00DB235D">
              <w:rPr>
                <w:rFonts w:ascii="Nikosh" w:eastAsia="MS Mincho" w:hAnsi="Nikosh" w:cs="Nikosh" w:hint="cs"/>
                <w:b/>
                <w:color w:val="000000"/>
                <w:cs/>
                <w:lang w:bidi="bn-IN"/>
              </w:rPr>
              <w:t xml:space="preserve"> ও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২য়</w:t>
            </w:r>
            <w:r w:rsidRPr="00DB235D">
              <w:rPr>
                <w:rFonts w:ascii="Nikosh" w:hAnsi="Nikosh" w:cs="Nikosh"/>
                <w:cs/>
                <w:lang w:val="it-IT" w:bidi="bn-IN"/>
              </w:rPr>
              <w:t xml:space="preserve"> খন্ড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ডঃ রবিউল</w:t>
            </w:r>
          </w:p>
        </w:tc>
        <w:tc>
          <w:tcPr>
            <w:tcW w:w="1080" w:type="dxa"/>
            <w:vMerge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পেশাগত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শিক্ষা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-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৩য়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bCs/>
                <w:color w:val="000000"/>
                <w:cs/>
                <w:lang w:bidi="bn-IN"/>
              </w:rPr>
              <w:t>ও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৪র্থ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খণ্ড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দিলীপ</w:t>
            </w:r>
          </w:p>
        </w:tc>
      </w:tr>
      <w:tr w:rsidR="00305CAA" w:rsidRPr="00DB235D" w:rsidTr="007905FE">
        <w:trPr>
          <w:trHeight w:val="1378"/>
        </w:trPr>
        <w:tc>
          <w:tcPr>
            <w:tcW w:w="1350" w:type="dxa"/>
          </w:tcPr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০৪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০৭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২২</w:t>
            </w:r>
          </w:p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সোমবার</w:t>
            </w:r>
          </w:p>
        </w:tc>
        <w:tc>
          <w:tcPr>
            <w:tcW w:w="1080" w:type="dxa"/>
          </w:tcPr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রিক্যাপ</w:t>
            </w:r>
          </w:p>
        </w:tc>
        <w:tc>
          <w:tcPr>
            <w:tcW w:w="2160" w:type="dxa"/>
          </w:tcPr>
          <w:p w:rsidR="00BF7AD7" w:rsidRPr="00DB235D" w:rsidRDefault="00BF7AD7" w:rsidP="00BF7AD7">
            <w:pPr>
              <w:jc w:val="center"/>
              <w:rPr>
                <w:rFonts w:ascii="Nikosh" w:eastAsia="MS Mincho" w:hAnsi="Nikosh" w:cs="Nikosh"/>
                <w:b/>
                <w:color w:val="000000"/>
              </w:rPr>
            </w:pPr>
            <w:r w:rsidRPr="00DB235D">
              <w:rPr>
                <w:rFonts w:ascii="Nikosh" w:hAnsi="Nikosh" w:cs="Nikosh"/>
                <w:b/>
                <w:color w:val="000000"/>
                <w:cs/>
                <w:lang w:bidi="bn-IN"/>
              </w:rPr>
              <w:t xml:space="preserve">বিষয়ভিত্তিক অধিবেশন </w:t>
            </w:r>
            <w:r w:rsidRPr="00DB235D">
              <w:rPr>
                <w:rFonts w:ascii="Nikosh" w:hAnsi="Nikosh" w:cs="Nikosh"/>
                <w:b/>
                <w:color w:val="000000"/>
              </w:rPr>
              <w:t>(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প্রাথমিক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বিজ্ঞান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>)</w:t>
            </w:r>
          </w:p>
          <w:p w:rsidR="00BF7AD7" w:rsidRPr="00DB235D" w:rsidRDefault="00BF7AD7" w:rsidP="00BF7AD7">
            <w:pPr>
              <w:jc w:val="center"/>
              <w:rPr>
                <w:rFonts w:ascii="Nikosh" w:eastAsia="MS Mincho" w:hAnsi="Nikosh" w:cs="Nikosh"/>
                <w:color w:val="000000"/>
                <w:lang w:bidi="bn-IN"/>
              </w:rPr>
            </w:pPr>
            <w:r w:rsidRPr="00DB235D">
              <w:rPr>
                <w:rFonts w:ascii="Nikosh" w:eastAsia="MS Mincho" w:hAnsi="Nikosh" w:cs="Nikosh"/>
                <w:color w:val="000000"/>
                <w:cs/>
                <w:lang w:bidi="bn-IN"/>
              </w:rPr>
              <w:t>তাকিয়া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color w:val="000000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070" w:type="dxa"/>
          </w:tcPr>
          <w:p w:rsidR="00BF7AD7" w:rsidRPr="00DB235D" w:rsidRDefault="00BF7AD7" w:rsidP="00BF7AD7">
            <w:pPr>
              <w:jc w:val="center"/>
              <w:rPr>
                <w:rFonts w:ascii="Nikosh" w:eastAsia="MS Mincho" w:hAnsi="Nikosh" w:cs="Nikosh"/>
                <w:color w:val="000000"/>
                <w:lang w:bidi="bn-IN"/>
              </w:rPr>
            </w:pPr>
            <w:r w:rsidRPr="00DB235D">
              <w:rPr>
                <w:rFonts w:ascii="Nikosh" w:eastAsia="MS Mincho" w:hAnsi="Nikosh" w:cs="Nikosh"/>
                <w:color w:val="000000"/>
                <w:cs/>
                <w:lang w:bidi="bn-IN"/>
              </w:rPr>
              <w:t>নথিব্যবস্থাপনা</w:t>
            </w:r>
            <w:r w:rsidRPr="00DB235D">
              <w:rPr>
                <w:rFonts w:ascii="Nikosh" w:eastAsia="MS Mincho" w:hAnsi="Nikosh" w:cs="Nikosh"/>
                <w:color w:val="000000"/>
                <w:lang w:bidi="bn-IN"/>
              </w:rPr>
              <w:t xml:space="preserve"> </w:t>
            </w:r>
            <w:r w:rsidRPr="00DB235D">
              <w:rPr>
                <w:rFonts w:ascii="Nikosh" w:eastAsia="MS Mincho" w:hAnsi="Nikosh" w:cs="Nikosh"/>
                <w:color w:val="000000"/>
                <w:cs/>
                <w:lang w:bidi="bn-IN"/>
              </w:rPr>
              <w:t>ও</w:t>
            </w:r>
            <w:r w:rsidRPr="00DB235D">
              <w:rPr>
                <w:rFonts w:ascii="Nikosh" w:eastAsia="MS Mincho" w:hAnsi="Nikosh" w:cs="Nikosh"/>
                <w:color w:val="000000"/>
                <w:lang w:bidi="bn-IN"/>
              </w:rPr>
              <w:t xml:space="preserve"> </w:t>
            </w:r>
            <w:r w:rsidRPr="00DB235D">
              <w:rPr>
                <w:rFonts w:ascii="Nikosh" w:eastAsia="MS Mincho" w:hAnsi="Nikosh" w:cs="Nikosh"/>
                <w:color w:val="000000"/>
                <w:cs/>
                <w:lang w:bidi="bn-IN"/>
              </w:rPr>
              <w:t>পত্রযোগাযোগ</w:t>
            </w:r>
          </w:p>
          <w:p w:rsidR="00BF7AD7" w:rsidRPr="00DB235D" w:rsidRDefault="00BF7AD7" w:rsidP="00BF7AD7">
            <w:pPr>
              <w:jc w:val="center"/>
              <w:rPr>
                <w:rFonts w:ascii="Nikosh" w:eastAsia="MS Mincho" w:hAnsi="Nikosh" w:cs="Nikosh"/>
                <w:color w:val="000000"/>
                <w:lang w:bidi="bn-IN"/>
              </w:rPr>
            </w:pPr>
            <w:r w:rsidRPr="00DB235D">
              <w:rPr>
                <w:rFonts w:ascii="Nikosh" w:eastAsia="MS Mincho" w:hAnsi="Nikosh" w:cs="Nikosh"/>
                <w:color w:val="000000"/>
                <w:cs/>
                <w:lang w:bidi="bn-IN"/>
              </w:rPr>
              <w:t>প্রধান</w:t>
            </w:r>
            <w:r w:rsidRPr="00DB235D">
              <w:rPr>
                <w:rFonts w:ascii="Nikosh" w:eastAsia="MS Mincho" w:hAnsi="Nikosh" w:cs="Nikosh"/>
                <w:color w:val="000000"/>
                <w:lang w:bidi="bn-IN"/>
              </w:rPr>
              <w:t xml:space="preserve"> </w:t>
            </w:r>
            <w:r w:rsidRPr="00DB235D">
              <w:rPr>
                <w:rFonts w:ascii="Nikosh" w:eastAsia="MS Mincho" w:hAnsi="Nikosh" w:cs="Nikosh"/>
                <w:color w:val="000000"/>
                <w:cs/>
                <w:lang w:bidi="bn-IN"/>
              </w:rPr>
              <w:t>নির্বাহী</w:t>
            </w:r>
            <w:r w:rsidRPr="00DB235D">
              <w:rPr>
                <w:rFonts w:ascii="Nikosh" w:eastAsia="MS Mincho" w:hAnsi="Nikosh" w:cs="Nikosh"/>
                <w:color w:val="000000"/>
                <w:lang w:bidi="bn-IN"/>
              </w:rPr>
              <w:t xml:space="preserve"> </w:t>
            </w:r>
            <w:r w:rsidRPr="00DB235D">
              <w:rPr>
                <w:rFonts w:ascii="Nikosh" w:eastAsia="MS Mincho" w:hAnsi="Nikosh" w:cs="Nikosh"/>
                <w:color w:val="000000"/>
                <w:cs/>
                <w:lang w:bidi="bn-IN"/>
              </w:rPr>
              <w:t>কর্মকর্তা</w:t>
            </w:r>
          </w:p>
          <w:p w:rsidR="00305CAA" w:rsidRPr="00DB235D" w:rsidRDefault="00BF7AD7" w:rsidP="00BF7AD7">
            <w:pPr>
              <w:jc w:val="center"/>
              <w:rPr>
                <w:rFonts w:ascii="Nikosh" w:eastAsia="MS Mincho" w:hAnsi="Nikosh" w:cs="Nikosh"/>
                <w:color w:val="000000"/>
                <w:cs/>
                <w:lang w:bidi="bn-IN"/>
              </w:rPr>
            </w:pPr>
            <w:r w:rsidRPr="00DB235D">
              <w:rPr>
                <w:rFonts w:ascii="Nikosh" w:eastAsia="MS Mincho" w:hAnsi="Nikosh" w:cs="Nikosh"/>
                <w:color w:val="000000"/>
                <w:cs/>
                <w:lang w:bidi="bn-IN"/>
              </w:rPr>
              <w:t>ময়মনসিংহ</w:t>
            </w:r>
            <w:r w:rsidRPr="00DB235D">
              <w:rPr>
                <w:rFonts w:ascii="Nikosh" w:eastAsia="MS Mincho" w:hAnsi="Nikosh" w:cs="Nikosh"/>
                <w:color w:val="000000"/>
                <w:lang w:bidi="bn-IN"/>
              </w:rPr>
              <w:t xml:space="preserve"> </w:t>
            </w:r>
            <w:r w:rsidRPr="00DB235D">
              <w:rPr>
                <w:rFonts w:ascii="Nikosh" w:eastAsia="MS Mincho" w:hAnsi="Nikosh" w:cs="Nikosh"/>
                <w:color w:val="000000"/>
                <w:cs/>
                <w:lang w:bidi="bn-IN"/>
              </w:rPr>
              <w:t>সিটি</w:t>
            </w:r>
            <w:r w:rsidRPr="00DB235D">
              <w:rPr>
                <w:rFonts w:ascii="Nikosh" w:eastAsia="MS Mincho" w:hAnsi="Nikosh" w:cs="Nikosh"/>
                <w:color w:val="000000"/>
                <w:lang w:bidi="bn-IN"/>
              </w:rPr>
              <w:t xml:space="preserve"> </w:t>
            </w:r>
            <w:r w:rsidRPr="00DB235D">
              <w:rPr>
                <w:rFonts w:ascii="Nikosh" w:eastAsia="MS Mincho" w:hAnsi="Nikosh" w:cs="Nikosh"/>
                <w:color w:val="000000"/>
                <w:cs/>
                <w:lang w:bidi="bn-IN"/>
              </w:rPr>
              <w:t>কর্পোরেশন</w:t>
            </w: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b/>
                <w:color w:val="000000"/>
                <w:cs/>
                <w:lang w:bidi="bn-IN"/>
              </w:rPr>
              <w:t>বিষয়ভিত্তিক অধিবেশন</w:t>
            </w:r>
          </w:p>
          <w:p w:rsidR="00305CAA" w:rsidRPr="00DB235D" w:rsidRDefault="00305CAA" w:rsidP="00305CAA">
            <w:pPr>
              <w:jc w:val="center"/>
              <w:rPr>
                <w:rFonts w:ascii="Nikosh" w:hAnsi="Nikosh" w:cs="Nikosh"/>
                <w:b/>
                <w:lang w:val="it-IT"/>
              </w:rPr>
            </w:pPr>
            <w:r w:rsidRPr="00DB235D">
              <w:rPr>
                <w:rFonts w:ascii="Nikosh" w:hAnsi="Nikosh" w:cs="Nikosh"/>
                <w:b/>
                <w:color w:val="000000"/>
              </w:rPr>
              <w:t>(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চারু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ও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কারুকলা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) </w:t>
            </w:r>
            <w:r w:rsidRPr="00DB235D">
              <w:rPr>
                <w:rFonts w:ascii="Nikosh" w:hAnsi="Nikosh" w:cs="Nikosh"/>
                <w:cs/>
                <w:lang w:val="it-IT" w:bidi="bn-IN"/>
              </w:rPr>
              <w:t>পল্লব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</w:pPr>
          </w:p>
        </w:tc>
        <w:tc>
          <w:tcPr>
            <w:tcW w:w="1080" w:type="dxa"/>
            <w:vMerge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b/>
                <w:color w:val="000000"/>
                <w:cs/>
                <w:lang w:bidi="bn-IN"/>
              </w:rPr>
              <w:t>বিষয়ভিত্তিক অধিবেশন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b/>
                <w:color w:val="000000"/>
              </w:rPr>
            </w:pPr>
            <w:r w:rsidRPr="00DB235D">
              <w:rPr>
                <w:rFonts w:ascii="Nikosh" w:hAnsi="Nikosh" w:cs="Nikosh"/>
                <w:b/>
                <w:color w:val="000000"/>
              </w:rPr>
              <w:t>(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শারীরিক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 xml:space="preserve"> </w:t>
            </w:r>
            <w:r w:rsidRPr="00DB235D">
              <w:rPr>
                <w:rFonts w:ascii="Nikosh" w:eastAsia="MS Mincho" w:hAnsi="Nikosh" w:cs="Nikosh"/>
                <w:b/>
                <w:color w:val="000000"/>
                <w:cs/>
                <w:lang w:bidi="bn-IN"/>
              </w:rPr>
              <w:t>শিক্ষা</w:t>
            </w:r>
            <w:r w:rsidRPr="00DB235D">
              <w:rPr>
                <w:rFonts w:ascii="Nikosh" w:eastAsia="MS Mincho" w:hAnsi="Nikosh" w:cs="Nikosh"/>
                <w:b/>
                <w:color w:val="000000"/>
              </w:rPr>
              <w:t>)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শাহরিয়ার</w:t>
            </w:r>
          </w:p>
        </w:tc>
      </w:tr>
      <w:tr w:rsidR="00305CAA" w:rsidRPr="00DB235D" w:rsidTr="007905FE">
        <w:trPr>
          <w:trHeight w:val="944"/>
        </w:trPr>
        <w:tc>
          <w:tcPr>
            <w:tcW w:w="1350" w:type="dxa"/>
          </w:tcPr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</w:rPr>
              <w:t>05.`07.22</w:t>
            </w:r>
          </w:p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মঙ্গলবার</w:t>
            </w:r>
          </w:p>
        </w:tc>
        <w:tc>
          <w:tcPr>
            <w:tcW w:w="1080" w:type="dxa"/>
          </w:tcPr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রিক্যাপ</w:t>
            </w:r>
          </w:p>
        </w:tc>
        <w:tc>
          <w:tcPr>
            <w:tcW w:w="2160" w:type="dxa"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>ডিজিটাল শ্রেণি ব্যবস্থাপনা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color w:val="000000"/>
                <w:lang w:bidi="bn-IN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দিলীপ</w:t>
            </w:r>
          </w:p>
        </w:tc>
        <w:tc>
          <w:tcPr>
            <w:tcW w:w="900" w:type="dxa"/>
            <w:vMerge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070" w:type="dxa"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>আইসিটি অনুশীলন</w:t>
            </w:r>
          </w:p>
          <w:p w:rsidR="00305CAA" w:rsidRPr="00DB235D" w:rsidRDefault="00305CAA" w:rsidP="00305CAA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দিলীপ</w:t>
            </w: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>আইসিটি অনুশীলন</w:t>
            </w:r>
          </w:p>
          <w:p w:rsidR="00305CAA" w:rsidRPr="00DB235D" w:rsidRDefault="00305CAA" w:rsidP="00305CAA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cs/>
                <w:lang w:val="it-IT" w:bidi="bn-IN"/>
              </w:rPr>
              <w:t>দিলীপ</w:t>
            </w:r>
          </w:p>
        </w:tc>
        <w:tc>
          <w:tcPr>
            <w:tcW w:w="1080" w:type="dxa"/>
            <w:vMerge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05CAA" w:rsidRPr="00DB235D" w:rsidRDefault="00305CAA" w:rsidP="00305CAA">
            <w:pPr>
              <w:jc w:val="center"/>
              <w:rPr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 xml:space="preserve">পরীক্ষা </w:t>
            </w:r>
          </w:p>
        </w:tc>
      </w:tr>
      <w:tr w:rsidR="00305CAA" w:rsidRPr="00DB235D" w:rsidTr="007905FE">
        <w:trPr>
          <w:trHeight w:val="917"/>
        </w:trPr>
        <w:tc>
          <w:tcPr>
            <w:tcW w:w="1350" w:type="dxa"/>
          </w:tcPr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০৬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০৭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২২</w:t>
            </w:r>
          </w:p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বুধবার</w:t>
            </w:r>
          </w:p>
        </w:tc>
        <w:tc>
          <w:tcPr>
            <w:tcW w:w="1080" w:type="dxa"/>
          </w:tcPr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রিক্যাপ</w:t>
            </w:r>
          </w:p>
        </w:tc>
        <w:tc>
          <w:tcPr>
            <w:tcW w:w="2160" w:type="dxa"/>
          </w:tcPr>
          <w:p w:rsidR="00015167" w:rsidRPr="00DB235D" w:rsidRDefault="00015167" w:rsidP="00015167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গঠনবাদ তত্ত্ব ও ডিপিএড কোর্স</w:t>
            </w:r>
          </w:p>
          <w:p w:rsidR="00305CAA" w:rsidRPr="00DB235D" w:rsidRDefault="00015167" w:rsidP="00015167">
            <w:pPr>
              <w:jc w:val="center"/>
              <w:rPr>
                <w:rFonts w:ascii="Nikosh" w:eastAsia="MS Mincho" w:hAnsi="Nikosh" w:cs="Nikosh"/>
                <w:color w:val="000000"/>
                <w:lang w:bidi="bn-IN"/>
              </w:rPr>
            </w:pPr>
            <w:r w:rsidRPr="00DB235D">
              <w:rPr>
                <w:rFonts w:ascii="NikoshBAN" w:hAnsi="NikoshBAN" w:cs="NikoshBAN"/>
                <w:cs/>
                <w:lang w:val="it-IT" w:bidi="bn-IN"/>
              </w:rPr>
              <w:t>মনিরুল হাসান</w:t>
            </w:r>
          </w:p>
        </w:tc>
        <w:tc>
          <w:tcPr>
            <w:tcW w:w="900" w:type="dxa"/>
            <w:vMerge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070" w:type="dxa"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color w:val="000000"/>
              </w:rPr>
            </w:pP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 xml:space="preserve">ইংরেজি ভাষা দক্ষতা </w:t>
            </w:r>
            <w:r w:rsidRPr="00DB235D">
              <w:rPr>
                <w:rFonts w:ascii="Nikosh" w:hAnsi="Nikosh" w:cs="Nikosh"/>
                <w:color w:val="000000"/>
              </w:rPr>
              <w:t>(</w:t>
            </w: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>অনুশীলন</w:t>
            </w:r>
            <w:r w:rsidRPr="00DB235D">
              <w:rPr>
                <w:rFonts w:ascii="Nikosh" w:hAnsi="Nikosh" w:cs="Nikosh"/>
                <w:color w:val="000000"/>
              </w:rPr>
              <w:t>)</w:t>
            </w:r>
          </w:p>
          <w:p w:rsidR="00305CAA" w:rsidRPr="00DB235D" w:rsidRDefault="00305CAA" w:rsidP="00305CAA">
            <w:pPr>
              <w:jc w:val="center"/>
              <w:rPr>
                <w:rFonts w:ascii="Nikosh" w:eastAsia="MS Mincho" w:hAnsi="Nikosh" w:cs="Nikosh"/>
                <w:color w:val="000000"/>
                <w:lang w:bidi="bn-IN"/>
              </w:rPr>
            </w:pP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 xml:space="preserve">সিদ্দিক </w:t>
            </w:r>
            <w:r w:rsidRPr="00DB235D">
              <w:rPr>
                <w:rFonts w:ascii="Nikosh" w:hAnsi="Nikosh" w:cs="Nikosh"/>
                <w:color w:val="000000"/>
              </w:rPr>
              <w:t xml:space="preserve">, </w:t>
            </w: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>মাহবুব</w:t>
            </w: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color w:val="000000"/>
              </w:rPr>
            </w:pP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 xml:space="preserve">ইংরেজি ভাষা দক্ষতা </w:t>
            </w:r>
            <w:r w:rsidRPr="00DB235D">
              <w:rPr>
                <w:rFonts w:ascii="Nikosh" w:hAnsi="Nikosh" w:cs="Nikosh"/>
                <w:color w:val="000000"/>
              </w:rPr>
              <w:t>(</w:t>
            </w: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>অনুশীলন</w:t>
            </w:r>
            <w:r w:rsidRPr="00DB235D">
              <w:rPr>
                <w:rFonts w:ascii="Nikosh" w:hAnsi="Nikosh" w:cs="Nikosh"/>
                <w:color w:val="000000"/>
              </w:rPr>
              <w:t>)</w:t>
            </w:r>
          </w:p>
          <w:p w:rsidR="00305CAA" w:rsidRPr="00DB235D" w:rsidRDefault="00305CAA" w:rsidP="00305CAA">
            <w:pPr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 xml:space="preserve">সিদ্দিক </w:t>
            </w:r>
            <w:r w:rsidRPr="00DB235D">
              <w:rPr>
                <w:rFonts w:ascii="Nikosh" w:hAnsi="Nikosh" w:cs="Nikosh"/>
                <w:color w:val="000000"/>
              </w:rPr>
              <w:t xml:space="preserve">, </w:t>
            </w: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>মাহবুব</w:t>
            </w:r>
          </w:p>
        </w:tc>
        <w:tc>
          <w:tcPr>
            <w:tcW w:w="1080" w:type="dxa"/>
            <w:vMerge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color w:val="000000"/>
              </w:rPr>
            </w:pP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 xml:space="preserve">ইংরেজি ভাষা দক্ষতা </w:t>
            </w:r>
            <w:r w:rsidRPr="00DB235D">
              <w:rPr>
                <w:rFonts w:ascii="Nikosh" w:hAnsi="Nikosh" w:cs="Nikosh"/>
                <w:color w:val="000000"/>
              </w:rPr>
              <w:t>(</w:t>
            </w: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>অনুশীলন</w:t>
            </w:r>
            <w:r w:rsidRPr="00DB235D">
              <w:rPr>
                <w:rFonts w:ascii="Nikosh" w:hAnsi="Nikosh" w:cs="Nikosh"/>
                <w:color w:val="000000"/>
              </w:rPr>
              <w:t>)</w:t>
            </w:r>
          </w:p>
          <w:p w:rsidR="00305CAA" w:rsidRPr="00DB235D" w:rsidRDefault="00305CAA" w:rsidP="00305CAA">
            <w:pPr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 xml:space="preserve">সিদ্দিক </w:t>
            </w:r>
            <w:r w:rsidRPr="00DB235D">
              <w:rPr>
                <w:rFonts w:ascii="Nikosh" w:hAnsi="Nikosh" w:cs="Nikosh"/>
                <w:color w:val="000000"/>
              </w:rPr>
              <w:t xml:space="preserve">, </w:t>
            </w:r>
            <w:r w:rsidRPr="00DB235D">
              <w:rPr>
                <w:rFonts w:ascii="Nikosh" w:hAnsi="Nikosh" w:cs="Nikosh"/>
                <w:color w:val="000000"/>
                <w:cs/>
                <w:lang w:bidi="bn-IN"/>
              </w:rPr>
              <w:t>মাহবুব</w:t>
            </w:r>
          </w:p>
        </w:tc>
      </w:tr>
      <w:tr w:rsidR="00305CAA" w:rsidRPr="00DB235D" w:rsidTr="007905FE">
        <w:trPr>
          <w:trHeight w:val="962"/>
        </w:trPr>
        <w:tc>
          <w:tcPr>
            <w:tcW w:w="1350" w:type="dxa"/>
          </w:tcPr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০৭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০৭</w:t>
            </w:r>
            <w:r w:rsidRPr="00DB235D">
              <w:rPr>
                <w:rFonts w:ascii="NikoshBAN" w:hAnsi="NikoshBAN" w:cs="NikoshBAN"/>
              </w:rPr>
              <w:t>.</w:t>
            </w:r>
            <w:r w:rsidRPr="00DB235D">
              <w:rPr>
                <w:rFonts w:ascii="NikoshBAN" w:hAnsi="NikoshBAN" w:cs="NikoshBAN"/>
                <w:cs/>
                <w:lang w:bidi="bn-IN"/>
              </w:rPr>
              <w:t>২২</w:t>
            </w:r>
          </w:p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  <w:r w:rsidRPr="00DB235D">
              <w:rPr>
                <w:rFonts w:ascii="NikoshBAN" w:hAnsi="NikoshBAN" w:cs="NikoshBAN"/>
                <w:cs/>
                <w:lang w:bidi="bn-IN"/>
              </w:rPr>
              <w:t>বৃহস্পতিবার</w:t>
            </w:r>
          </w:p>
        </w:tc>
        <w:tc>
          <w:tcPr>
            <w:tcW w:w="1080" w:type="dxa"/>
          </w:tcPr>
          <w:p w:rsidR="00305CAA" w:rsidRPr="00DB235D" w:rsidRDefault="00305CAA" w:rsidP="00305CA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160" w:type="dxa"/>
          </w:tcPr>
          <w:p w:rsidR="00305CAA" w:rsidRPr="00DB235D" w:rsidRDefault="00782A38" w:rsidP="00305CAA">
            <w:pPr>
              <w:jc w:val="center"/>
              <w:rPr>
                <w:rFonts w:ascii="Nikosh" w:eastAsia="MS Mincho" w:hAnsi="Nikosh" w:cs="Nikosh"/>
                <w:color w:val="000000"/>
                <w:lang w:bidi="bn-IN"/>
              </w:rPr>
            </w:pPr>
            <w:r>
              <w:rPr>
                <w:rFonts w:ascii="Nikosh" w:eastAsia="MS Mincho" w:hAnsi="Nikosh" w:cs="Nikosh"/>
                <w:color w:val="000000"/>
                <w:cs/>
                <w:lang w:bidi="bn-IN"/>
              </w:rPr>
              <w:t>সমাপনী</w:t>
            </w:r>
            <w:r w:rsidR="00305CAA" w:rsidRPr="00DB235D">
              <w:rPr>
                <w:rFonts w:ascii="Nikosh" w:eastAsia="MS Mincho" w:hAnsi="Nikosh" w:cs="Nikosh"/>
                <w:color w:val="000000"/>
                <w:lang w:bidi="bn-IN"/>
              </w:rPr>
              <w:t xml:space="preserve"> </w:t>
            </w:r>
            <w:r w:rsidR="00305CAA" w:rsidRPr="00DB235D">
              <w:rPr>
                <w:rFonts w:ascii="Nikosh" w:eastAsia="MS Mincho" w:hAnsi="Nikosh" w:cs="Nikosh"/>
                <w:color w:val="000000"/>
                <w:cs/>
                <w:lang w:bidi="bn-IN"/>
              </w:rPr>
              <w:t>অনুষ্ঠান</w:t>
            </w:r>
          </w:p>
        </w:tc>
        <w:tc>
          <w:tcPr>
            <w:tcW w:w="900" w:type="dxa"/>
            <w:vMerge/>
          </w:tcPr>
          <w:p w:rsidR="00305CAA" w:rsidRPr="00DB235D" w:rsidRDefault="00305CAA" w:rsidP="00305CA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070" w:type="dxa"/>
          </w:tcPr>
          <w:p w:rsidR="00305CAA" w:rsidRPr="00DB235D" w:rsidRDefault="00782A38" w:rsidP="00305CAA">
            <w:pPr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>
              <w:rPr>
                <w:rFonts w:ascii="Nikosh" w:eastAsia="MS Mincho" w:hAnsi="Nikosh" w:cs="Nikosh"/>
                <w:color w:val="000000"/>
                <w:cs/>
                <w:lang w:bidi="bn-IN"/>
              </w:rPr>
              <w:t>সমাপনী</w:t>
            </w:r>
            <w:r w:rsidR="00305CAA" w:rsidRPr="00DB235D">
              <w:rPr>
                <w:rFonts w:ascii="Nikosh" w:eastAsia="MS Mincho" w:hAnsi="Nikosh" w:cs="Nikosh"/>
                <w:color w:val="000000"/>
                <w:lang w:bidi="bn-IN"/>
              </w:rPr>
              <w:t xml:space="preserve"> </w:t>
            </w:r>
            <w:r w:rsidR="00305CAA" w:rsidRPr="00DB235D">
              <w:rPr>
                <w:rFonts w:ascii="Nikosh" w:eastAsia="MS Mincho" w:hAnsi="Nikosh" w:cs="Nikosh"/>
                <w:color w:val="000000"/>
                <w:cs/>
                <w:lang w:bidi="bn-IN"/>
              </w:rPr>
              <w:t>অনুষ্ঠান</w:t>
            </w:r>
          </w:p>
        </w:tc>
        <w:tc>
          <w:tcPr>
            <w:tcW w:w="900" w:type="dxa"/>
            <w:vMerge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250" w:type="dxa"/>
          </w:tcPr>
          <w:p w:rsidR="00305CAA" w:rsidRPr="00DB235D" w:rsidRDefault="00305CAA" w:rsidP="00BF7AD7">
            <w:pPr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</w:p>
        </w:tc>
        <w:tc>
          <w:tcPr>
            <w:tcW w:w="1080" w:type="dxa"/>
            <w:vMerge/>
            <w:textDirection w:val="tbRl"/>
            <w:vAlign w:val="center"/>
          </w:tcPr>
          <w:p w:rsidR="00305CAA" w:rsidRPr="00DB235D" w:rsidRDefault="00305CAA" w:rsidP="00305CAA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305CAA" w:rsidRPr="00DB235D" w:rsidRDefault="00305CAA" w:rsidP="00034E0C">
            <w:pPr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</w:p>
        </w:tc>
      </w:tr>
    </w:tbl>
    <w:p w:rsidR="00782A38" w:rsidRPr="00AD77B4" w:rsidRDefault="00782A38" w:rsidP="00782A38">
      <w:pPr>
        <w:rPr>
          <w:rFonts w:ascii="Nikosh" w:hAnsi="Nikosh" w:cs="Nikosh"/>
        </w:rPr>
      </w:pPr>
      <w:r w:rsidRPr="00AD77B4">
        <w:rPr>
          <w:rFonts w:ascii="Nikosh" w:hAnsi="Nikosh" w:cs="Nikosh"/>
          <w:cs/>
          <w:lang w:bidi="bn-IN"/>
        </w:rPr>
        <w:t xml:space="preserve">    বি</w:t>
      </w:r>
      <w:r>
        <w:rPr>
          <w:rFonts w:ascii="Nikosh" w:hAnsi="Nikosh" w:cs="Nikosh"/>
          <w:cs/>
          <w:lang w:bidi="bn-IN"/>
        </w:rPr>
        <w:t xml:space="preserve">শেষ দ্রষ্টব্য </w:t>
      </w:r>
      <w:r>
        <w:rPr>
          <w:rFonts w:ascii="Nikosh" w:hAnsi="Nikosh" w:cs="Nikosh"/>
        </w:rPr>
        <w:t xml:space="preserve">: </w:t>
      </w:r>
      <w:r>
        <w:rPr>
          <w:rFonts w:ascii="Nikosh" w:hAnsi="Nikosh" w:cs="Nikosh"/>
          <w:cs/>
          <w:lang w:bidi="bn-IN"/>
        </w:rPr>
        <w:t>কোর্স প্রশাসন প্রয়োজন বিবেচনায় এই অধিবেশন</w:t>
      </w:r>
      <w:r>
        <w:rPr>
          <w:rFonts w:ascii="Nikosh" w:hAnsi="Nikosh" w:cs="Nikosh"/>
        </w:rPr>
        <w:t>-</w:t>
      </w:r>
      <w:r w:rsidR="00663566">
        <w:rPr>
          <w:rFonts w:ascii="Nikosh" w:hAnsi="Nikosh" w:cs="Nikosh"/>
          <w:cs/>
          <w:lang w:bidi="bn-IN"/>
        </w:rPr>
        <w:t>সূচিতে পরিবর্তন আনতে পারবে</w:t>
      </w:r>
      <w:r>
        <w:rPr>
          <w:rFonts w:ascii="Nikosh" w:hAnsi="Nikosh" w:cs="Nikosh"/>
          <w:cs/>
          <w:lang w:bidi="bn-IN"/>
        </w:rPr>
        <w:t xml:space="preserve">। </w:t>
      </w:r>
    </w:p>
    <w:p w:rsidR="009D3D63" w:rsidRPr="00DB235D" w:rsidRDefault="009D3D63" w:rsidP="00DB235D">
      <w:pPr>
        <w:jc w:val="center"/>
      </w:pPr>
    </w:p>
    <w:sectPr w:rsidR="009D3D63" w:rsidRPr="00DB235D" w:rsidSect="00DB235D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EF"/>
    <w:rsid w:val="00015167"/>
    <w:rsid w:val="00034E0C"/>
    <w:rsid w:val="00047F82"/>
    <w:rsid w:val="0009295A"/>
    <w:rsid w:val="000A1DC1"/>
    <w:rsid w:val="000A7FDE"/>
    <w:rsid w:val="00197A72"/>
    <w:rsid w:val="00216E21"/>
    <w:rsid w:val="00243F8D"/>
    <w:rsid w:val="002F0495"/>
    <w:rsid w:val="00305CAA"/>
    <w:rsid w:val="00451821"/>
    <w:rsid w:val="0045242A"/>
    <w:rsid w:val="00466820"/>
    <w:rsid w:val="004761BE"/>
    <w:rsid w:val="004A39B0"/>
    <w:rsid w:val="00580682"/>
    <w:rsid w:val="005A34C9"/>
    <w:rsid w:val="005B5B08"/>
    <w:rsid w:val="00602291"/>
    <w:rsid w:val="006051F8"/>
    <w:rsid w:val="006227D8"/>
    <w:rsid w:val="0064477C"/>
    <w:rsid w:val="00663566"/>
    <w:rsid w:val="006B13D0"/>
    <w:rsid w:val="006B5385"/>
    <w:rsid w:val="00782A38"/>
    <w:rsid w:val="007905FE"/>
    <w:rsid w:val="007F4181"/>
    <w:rsid w:val="00800128"/>
    <w:rsid w:val="0082524F"/>
    <w:rsid w:val="00835A7C"/>
    <w:rsid w:val="00847851"/>
    <w:rsid w:val="0086309F"/>
    <w:rsid w:val="008C3495"/>
    <w:rsid w:val="00910C65"/>
    <w:rsid w:val="009424CF"/>
    <w:rsid w:val="00950D5D"/>
    <w:rsid w:val="00957F43"/>
    <w:rsid w:val="0096078D"/>
    <w:rsid w:val="009764B7"/>
    <w:rsid w:val="009D3D63"/>
    <w:rsid w:val="00A14BCC"/>
    <w:rsid w:val="00A45B7D"/>
    <w:rsid w:val="00AC5B8A"/>
    <w:rsid w:val="00AE2D56"/>
    <w:rsid w:val="00B91098"/>
    <w:rsid w:val="00B9591C"/>
    <w:rsid w:val="00BB1580"/>
    <w:rsid w:val="00BF1349"/>
    <w:rsid w:val="00BF592A"/>
    <w:rsid w:val="00BF7AD7"/>
    <w:rsid w:val="00C13738"/>
    <w:rsid w:val="00CE0FEF"/>
    <w:rsid w:val="00CF086F"/>
    <w:rsid w:val="00D10CBE"/>
    <w:rsid w:val="00D12709"/>
    <w:rsid w:val="00DA7FFD"/>
    <w:rsid w:val="00DB235D"/>
    <w:rsid w:val="00DB40A5"/>
    <w:rsid w:val="00DC3CD0"/>
    <w:rsid w:val="00E05010"/>
    <w:rsid w:val="00E4062F"/>
    <w:rsid w:val="00E51D5C"/>
    <w:rsid w:val="00EA5CD1"/>
    <w:rsid w:val="00EF1A34"/>
    <w:rsid w:val="00F12C78"/>
    <w:rsid w:val="00FA516F"/>
    <w:rsid w:val="00FC5444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9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46</cp:revision>
  <cp:lastPrinted>2022-07-07T08:44:00Z</cp:lastPrinted>
  <dcterms:created xsi:type="dcterms:W3CDTF">2022-06-16T09:52:00Z</dcterms:created>
  <dcterms:modified xsi:type="dcterms:W3CDTF">2022-07-07T08:44:00Z</dcterms:modified>
</cp:coreProperties>
</file>